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515">
        <w:rPr>
          <w:rFonts w:ascii="Times New Roman" w:hAnsi="Times New Roman" w:cs="Times New Roman"/>
          <w:sz w:val="20"/>
          <w:szCs w:val="20"/>
        </w:rPr>
        <w:t>«Рассмотрено»                                        «Согласовано»                                            «Утверждено»</w:t>
      </w: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515">
        <w:rPr>
          <w:rFonts w:ascii="Times New Roman" w:hAnsi="Times New Roman" w:cs="Times New Roman"/>
          <w:sz w:val="20"/>
          <w:szCs w:val="20"/>
        </w:rPr>
        <w:t xml:space="preserve">Руководитель МО                                   Заместитель                                                 Директор МБОУ </w:t>
      </w: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515">
        <w:rPr>
          <w:rFonts w:ascii="Times New Roman" w:hAnsi="Times New Roman" w:cs="Times New Roman"/>
          <w:sz w:val="20"/>
          <w:szCs w:val="20"/>
        </w:rPr>
        <w:t>/________________/                              директора по УР                                          «Школа № 67»</w:t>
      </w: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515">
        <w:rPr>
          <w:rFonts w:ascii="Times New Roman" w:hAnsi="Times New Roman" w:cs="Times New Roman"/>
          <w:sz w:val="20"/>
          <w:szCs w:val="20"/>
        </w:rPr>
        <w:t xml:space="preserve">Протокол № ____ от                              МБОУ «Школа №67»                                   _________/ </w:t>
      </w:r>
      <w:proofErr w:type="spellStart"/>
      <w:r w:rsidRPr="00FC4515">
        <w:rPr>
          <w:rFonts w:ascii="Times New Roman" w:hAnsi="Times New Roman" w:cs="Times New Roman"/>
          <w:sz w:val="20"/>
          <w:szCs w:val="20"/>
        </w:rPr>
        <w:t>Хадиев</w:t>
      </w:r>
      <w:proofErr w:type="spellEnd"/>
      <w:r w:rsidRPr="00FC4515">
        <w:rPr>
          <w:rFonts w:ascii="Times New Roman" w:hAnsi="Times New Roman" w:cs="Times New Roman"/>
          <w:sz w:val="20"/>
          <w:szCs w:val="20"/>
        </w:rPr>
        <w:t xml:space="preserve"> М.М./</w:t>
      </w: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515">
        <w:rPr>
          <w:rFonts w:ascii="Times New Roman" w:hAnsi="Times New Roman" w:cs="Times New Roman"/>
          <w:sz w:val="20"/>
          <w:szCs w:val="20"/>
        </w:rPr>
        <w:t xml:space="preserve">«____»_______20__г.                            ___________/_______/                                Приказ № _______ </w:t>
      </w:r>
      <w:proofErr w:type="gramStart"/>
      <w:r w:rsidRPr="00FC4515">
        <w:rPr>
          <w:rFonts w:ascii="Times New Roman" w:hAnsi="Times New Roman" w:cs="Times New Roman"/>
          <w:sz w:val="20"/>
          <w:szCs w:val="20"/>
        </w:rPr>
        <w:t>от</w:t>
      </w:r>
      <w:proofErr w:type="gramEnd"/>
      <w:r w:rsidRPr="00FC451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51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«____»_______20___г.                                 «____»_______20___г.</w:t>
      </w: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C289E" w:rsidRPr="0021550C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44"/>
          <w:szCs w:val="44"/>
        </w:rPr>
        <w:t>РАБОЧАЯ ПРОГРАММА</w:t>
      </w: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учебного предмета</w:t>
      </w: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36"/>
          <w:szCs w:val="36"/>
        </w:rPr>
        <w:t>Муниципальное бюджетное общеобразовательное учреждение “</w:t>
      </w:r>
      <w:r w:rsidR="00F02C70">
        <w:rPr>
          <w:rFonts w:ascii="Times New Roman" w:hAnsi="Times New Roman" w:cs="Times New Roman"/>
          <w:sz w:val="36"/>
          <w:szCs w:val="36"/>
        </w:rPr>
        <w:t>Военно-патриотический образовательный центр – школа №67</w:t>
      </w:r>
      <w:r w:rsidRPr="0021550C">
        <w:rPr>
          <w:rFonts w:ascii="Times New Roman" w:hAnsi="Times New Roman" w:cs="Times New Roman"/>
          <w:sz w:val="36"/>
          <w:szCs w:val="36"/>
        </w:rPr>
        <w:t xml:space="preserve">” </w:t>
      </w: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36"/>
          <w:szCs w:val="36"/>
        </w:rPr>
        <w:t>Кировского района г. Казани</w:t>
      </w:r>
    </w:p>
    <w:p w:rsidR="00EC289E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6"/>
          <w:szCs w:val="36"/>
        </w:rPr>
        <w:t>Матвеева Ольга Владимировна</w:t>
      </w:r>
    </w:p>
    <w:p w:rsidR="00EC289E" w:rsidRPr="0021550C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БИОЛОГИЯ</w:t>
      </w: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36"/>
          <w:szCs w:val="36"/>
        </w:rPr>
        <w:t xml:space="preserve"> </w:t>
      </w:r>
      <w:r w:rsidRPr="00FC4515">
        <w:rPr>
          <w:rFonts w:ascii="Times New Roman" w:hAnsi="Times New Roman" w:cs="Times New Roman"/>
          <w:sz w:val="36"/>
          <w:szCs w:val="36"/>
        </w:rPr>
        <w:t>11</w:t>
      </w:r>
      <w:r w:rsidRPr="0021550C">
        <w:rPr>
          <w:rFonts w:ascii="Times New Roman" w:hAnsi="Times New Roman" w:cs="Times New Roman"/>
          <w:sz w:val="36"/>
          <w:szCs w:val="36"/>
        </w:rPr>
        <w:t xml:space="preserve"> класс</w:t>
      </w:r>
    </w:p>
    <w:p w:rsidR="00EC289E" w:rsidRPr="0001726A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97F70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EC289E" w:rsidRPr="0021550C" w:rsidRDefault="00EC289E" w:rsidP="00EC289E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>Педагогического совета</w:t>
      </w:r>
    </w:p>
    <w:p w:rsidR="00EC289E" w:rsidRPr="0021550C" w:rsidRDefault="00EC289E" w:rsidP="00EC289E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 xml:space="preserve">Протокол №______ </w:t>
      </w:r>
      <w:proofErr w:type="gramStart"/>
      <w:r w:rsidRPr="0021550C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EC289E" w:rsidRPr="0021550C" w:rsidRDefault="00EC289E" w:rsidP="00EC289E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>«____»______20___г.</w:t>
      </w:r>
    </w:p>
    <w:p w:rsidR="00EC289E" w:rsidRPr="0021550C" w:rsidRDefault="00EC289E" w:rsidP="00EC289E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21550C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FC4515" w:rsidRDefault="00EC289E" w:rsidP="00EC289E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28444D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FC4515" w:rsidRPr="0028444D" w:rsidRDefault="00FC4515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FC4515" w:rsidRPr="0028444D" w:rsidRDefault="00FC4515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01726A" w:rsidRDefault="00EC289E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EC289E" w:rsidRPr="00FC4515" w:rsidRDefault="00F02C70" w:rsidP="00EC289E">
      <w:pPr>
        <w:pStyle w:val="1"/>
        <w:spacing w:after="0" w:line="240" w:lineRule="auto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2020</w:t>
      </w:r>
      <w:r w:rsidR="00EC289E" w:rsidRPr="00CF4EF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- 2021</w:t>
      </w:r>
    </w:p>
    <w:p w:rsidR="00EC289E" w:rsidRPr="00FC4515" w:rsidRDefault="00EC289E" w:rsidP="004A7D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F6ADC" w:rsidRPr="00EC289E" w:rsidRDefault="001415DF" w:rsidP="004A7D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289E">
        <w:rPr>
          <w:rFonts w:ascii="Times New Roman" w:hAnsi="Times New Roman"/>
          <w:b/>
          <w:sz w:val="24"/>
          <w:szCs w:val="24"/>
        </w:rPr>
        <w:lastRenderedPageBreak/>
        <w:t xml:space="preserve">2. </w:t>
      </w:r>
      <w:r w:rsidR="00EF6ADC" w:rsidRPr="00EC289E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EF6ADC" w:rsidRPr="00EC289E" w:rsidRDefault="00EF6ADC" w:rsidP="004A7D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289E">
        <w:rPr>
          <w:rFonts w:ascii="Times New Roman" w:hAnsi="Times New Roman"/>
          <w:b/>
          <w:sz w:val="24"/>
          <w:szCs w:val="24"/>
        </w:rPr>
        <w:t>11 класс</w:t>
      </w:r>
    </w:p>
    <w:p w:rsidR="001415DF" w:rsidRPr="00EC289E" w:rsidRDefault="004A7D91" w:rsidP="001415DF">
      <w:pPr>
        <w:pStyle w:val="1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sz w:val="24"/>
          <w:szCs w:val="24"/>
        </w:rPr>
        <w:t xml:space="preserve">         </w:t>
      </w:r>
      <w:r w:rsidR="001415DF" w:rsidRPr="00EC289E">
        <w:rPr>
          <w:rFonts w:ascii="Times New Roman" w:hAnsi="Times New Roman" w:cs="Times New Roman"/>
          <w:b/>
        </w:rPr>
        <w:t>Рабочая программа по биологии составлена на основе</w:t>
      </w:r>
    </w:p>
    <w:p w:rsidR="001415DF" w:rsidRPr="00EC289E" w:rsidRDefault="001415DF" w:rsidP="001415DF">
      <w:pPr>
        <w:pStyle w:val="1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>Федерального закона “Об образовании в Российской Федерации”</w:t>
      </w:r>
    </w:p>
    <w:p w:rsidR="001415DF" w:rsidRPr="00EC289E" w:rsidRDefault="001415DF" w:rsidP="001415DF">
      <w:pPr>
        <w:pStyle w:val="1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 xml:space="preserve">Федерального государственного образовательного Стандарта основного общего образования. </w:t>
      </w:r>
    </w:p>
    <w:p w:rsidR="001415DF" w:rsidRPr="00EC289E" w:rsidRDefault="001415DF" w:rsidP="001415DF">
      <w:pPr>
        <w:pStyle w:val="1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>Базисного учебного плана  МБОУ «Средняя Общеобразовательная школа №67» Кировского района г. Казани;</w:t>
      </w:r>
    </w:p>
    <w:p w:rsidR="001415DF" w:rsidRPr="00EC289E" w:rsidRDefault="001415DF" w:rsidP="001415DF">
      <w:pPr>
        <w:pStyle w:val="1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>Примерных программ, созданных на основе Федерального государственного образовательного стандарта.</w:t>
      </w:r>
    </w:p>
    <w:p w:rsidR="001415DF" w:rsidRPr="00EC289E" w:rsidRDefault="001415DF" w:rsidP="001415DF">
      <w:pPr>
        <w:pStyle w:val="1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>Федеральных перечней учебников, утвержденных, рекомендованных и допущенных к использованию в общеобразовательном процессе в образовательных учреждениях, реализующих программы общего образования и имеющих государственную аккредитацию.</w:t>
      </w:r>
    </w:p>
    <w:p w:rsidR="001415DF" w:rsidRPr="00EC289E" w:rsidRDefault="001415DF" w:rsidP="001415DF">
      <w:pPr>
        <w:pStyle w:val="1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 xml:space="preserve">Локального акта образовательного учреждения об утверждении структуры рабочей программы. </w:t>
      </w:r>
    </w:p>
    <w:p w:rsidR="001415DF" w:rsidRPr="00EC289E" w:rsidRDefault="001415DF" w:rsidP="001415DF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</w:p>
    <w:p w:rsidR="001415DF" w:rsidRPr="00EC289E" w:rsidRDefault="001415DF" w:rsidP="001415DF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</w:rPr>
        <w:t xml:space="preserve">2.1 Общая часть. </w:t>
      </w:r>
    </w:p>
    <w:p w:rsidR="001415DF" w:rsidRPr="00EC289E" w:rsidRDefault="001415DF" w:rsidP="001415DF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</w:rPr>
        <w:t xml:space="preserve"> Характеристика предмета.</w:t>
      </w:r>
    </w:p>
    <w:p w:rsidR="00EF6ADC" w:rsidRPr="00EC289E" w:rsidRDefault="001415DF" w:rsidP="001415DF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Биология как учебный предмет – неотъемлемая составная часть естественнонаучного образования на всех ступенях обучения. Как один из важных компонентов образовательной области «Естествознание» биология вносит значительный вклад в достижение целей общего образования, обеспечение усвоение учащимися основ учебных дисциплин, развитие интеллектуальных и творческих способностей, формирование научного мировоззрения и ценностных ориентаций. </w:t>
      </w:r>
    </w:p>
    <w:p w:rsidR="00EF6ADC" w:rsidRPr="00EC289E" w:rsidRDefault="00EF6ADC" w:rsidP="004A7D91">
      <w:pPr>
        <w:spacing w:after="0" w:line="240" w:lineRule="auto"/>
        <w:ind w:firstLine="709"/>
        <w:rPr>
          <w:rStyle w:val="FontStyle12"/>
          <w:rFonts w:ascii="Times New Roman" w:hAnsi="Times New Roman" w:cs="Times New Roman"/>
          <w:sz w:val="24"/>
          <w:szCs w:val="24"/>
        </w:rPr>
      </w:pPr>
      <w:r w:rsidRPr="00EC289E">
        <w:rPr>
          <w:rStyle w:val="FontStyle12"/>
          <w:rFonts w:ascii="Times New Roman" w:hAnsi="Times New Roman" w:cs="Times New Roman"/>
          <w:sz w:val="24"/>
          <w:szCs w:val="24"/>
        </w:rPr>
        <w:t xml:space="preserve">Биология как учебный предмет является неотъемлемой составной частью естественнонаучного образования на всех ступенях образования. Модернизация образования предусматривает повышение биологической грамотности подрастающего поколения. Независимо от того, какую специальность выберут в будущем выпускники школы, их жизнь будет неразрывно связана с биологией. </w:t>
      </w:r>
      <w:proofErr w:type="gramStart"/>
      <w:r w:rsidRPr="00EC289E">
        <w:rPr>
          <w:rStyle w:val="FontStyle12"/>
          <w:rFonts w:ascii="Times New Roman" w:hAnsi="Times New Roman" w:cs="Times New Roman"/>
          <w:sz w:val="24"/>
          <w:szCs w:val="24"/>
        </w:rPr>
        <w:t>Здоровье человека, его развитие, жизнь и здоровье будущих детей, пища, которую мы едим, воздух, которым мы дышим, та среда, в которой мы живем, - все это объекты биологии.</w:t>
      </w:r>
      <w:proofErr w:type="gramEnd"/>
    </w:p>
    <w:p w:rsidR="00EF6ADC" w:rsidRPr="00EC289E" w:rsidRDefault="00EF6ADC" w:rsidP="004A7D91">
      <w:pPr>
        <w:spacing w:after="0" w:line="240" w:lineRule="auto"/>
        <w:ind w:firstLine="540"/>
        <w:rPr>
          <w:rFonts w:ascii="Times New Roman" w:eastAsia="Times New Roman" w:hAnsi="Times New Roman"/>
          <w:sz w:val="24"/>
          <w:szCs w:val="24"/>
        </w:rPr>
      </w:pPr>
      <w:r w:rsidRPr="00EC289E">
        <w:rPr>
          <w:rFonts w:ascii="Times New Roman" w:eastAsia="Times New Roman" w:hAnsi="Times New Roman"/>
          <w:sz w:val="24"/>
          <w:szCs w:val="24"/>
        </w:rPr>
        <w:t xml:space="preserve">Программа по биологии для учащихся  11 класса построена на важной содержательной основе – гуманизме;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</w:rPr>
        <w:t>биоцентризме</w:t>
      </w:r>
      <w:proofErr w:type="spellEnd"/>
      <w:r w:rsidRPr="00EC289E">
        <w:rPr>
          <w:rFonts w:ascii="Times New Roman" w:eastAsia="Times New Roman" w:hAnsi="Times New Roman"/>
          <w:sz w:val="24"/>
          <w:szCs w:val="24"/>
        </w:rPr>
        <w:t xml:space="preserve"> и полицентризме в раскрытии свойств живой природы, ее закономерностей; многомерности разнообразия уровней организации жизни; историзме явлений в природе и открытий в биологической области знаний; понимании биологии как науки и как явления культуры.</w:t>
      </w:r>
    </w:p>
    <w:p w:rsidR="001415DF" w:rsidRPr="00EC289E" w:rsidRDefault="001415DF" w:rsidP="004A7D91">
      <w:pPr>
        <w:spacing w:after="0" w:line="240" w:lineRule="auto"/>
        <w:ind w:firstLine="540"/>
        <w:rPr>
          <w:rFonts w:ascii="Times New Roman" w:eastAsia="Times New Roman" w:hAnsi="Times New Roman"/>
          <w:sz w:val="24"/>
          <w:szCs w:val="24"/>
        </w:rPr>
      </w:pPr>
    </w:p>
    <w:p w:rsidR="001415DF" w:rsidRPr="00EC289E" w:rsidRDefault="001415DF" w:rsidP="001415DF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  <w:r w:rsidRPr="00EC289E">
        <w:rPr>
          <w:rFonts w:ascii="Times New Roman" w:hAnsi="Times New Roman" w:cs="Times New Roman"/>
          <w:b/>
          <w:u w:val="single"/>
        </w:rPr>
        <w:t>2.2. Цели изучения предмета.</w:t>
      </w:r>
    </w:p>
    <w:p w:rsidR="00EF6ADC" w:rsidRPr="00EC289E" w:rsidRDefault="00EF6ADC" w:rsidP="004A7D91">
      <w:pPr>
        <w:spacing w:after="0" w:line="240" w:lineRule="auto"/>
        <w:ind w:firstLine="540"/>
        <w:rPr>
          <w:rStyle w:val="FontStyle12"/>
          <w:rFonts w:ascii="Times New Roman" w:hAnsi="Times New Roman" w:cs="Times New Roman"/>
          <w:sz w:val="24"/>
          <w:szCs w:val="24"/>
        </w:rPr>
      </w:pPr>
      <w:r w:rsidRPr="00EC289E">
        <w:rPr>
          <w:rFonts w:ascii="Times New Roman" w:eastAsia="Times New Roman" w:hAnsi="Times New Roman"/>
          <w:sz w:val="24"/>
          <w:szCs w:val="24"/>
        </w:rPr>
        <w:t>Программа курса «Биология» для учащихся 11 классов ставит целью подготовку высокоразвитых людей, способных к активной деятельности; развитие индивидуальных способностей учащихся; формирование современной картины мира в их мировоззрении.</w:t>
      </w:r>
      <w:r w:rsidRPr="00EC289E">
        <w:rPr>
          <w:rStyle w:val="FontStyle12"/>
          <w:rFonts w:ascii="Times New Roman" w:hAnsi="Times New Roman" w:cs="Times New Roman"/>
          <w:sz w:val="24"/>
          <w:szCs w:val="24"/>
        </w:rPr>
        <w:t xml:space="preserve"> </w:t>
      </w:r>
    </w:p>
    <w:p w:rsidR="00EF6ADC" w:rsidRPr="00EC289E" w:rsidRDefault="00EF6ADC" w:rsidP="004A7D91">
      <w:pPr>
        <w:pStyle w:val="a4"/>
        <w:spacing w:before="0" w:beforeAutospacing="0" w:after="0" w:afterAutospacing="0"/>
      </w:pPr>
      <w:r w:rsidRPr="00EC289E">
        <w:rPr>
          <w:rStyle w:val="a5"/>
        </w:rPr>
        <w:t>Цели и задачи:</w:t>
      </w:r>
    </w:p>
    <w:p w:rsidR="00EF6ADC" w:rsidRPr="00EC289E" w:rsidRDefault="00EF6ADC" w:rsidP="004A7D91">
      <w:pPr>
        <w:pStyle w:val="a3"/>
        <w:numPr>
          <w:ilvl w:val="0"/>
          <w:numId w:val="1"/>
        </w:numPr>
        <w:spacing w:after="0" w:line="240" w:lineRule="auto"/>
        <w:rPr>
          <w:rStyle w:val="FontStyle12"/>
          <w:rFonts w:ascii="Times New Roman" w:hAnsi="Times New Roman" w:cs="Times New Roman"/>
          <w:bCs/>
          <w:iCs/>
          <w:sz w:val="24"/>
          <w:szCs w:val="24"/>
        </w:rPr>
      </w:pP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t xml:space="preserve">освоение знаний: </w:t>
      </w:r>
      <w:r w:rsidRPr="00EC289E">
        <w:rPr>
          <w:rStyle w:val="FontStyle12"/>
          <w:rFonts w:ascii="Times New Roman" w:hAnsi="Times New Roman" w:cs="Times New Roman"/>
          <w:bCs/>
          <w:sz w:val="24"/>
          <w:szCs w:val="24"/>
        </w:rPr>
        <w:t xml:space="preserve">о 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t>биологических системах (клетка, организм); об истории развития совре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менных представлений о живой природе; о выдающихся открытиях в биологической науке; о роли биологической науки в формировании современной естественнонаучной картины мира; о методах научного познания;</w:t>
      </w:r>
    </w:p>
    <w:p w:rsidR="00EF6ADC" w:rsidRPr="00EC289E" w:rsidRDefault="00EF6ADC" w:rsidP="004A7D91">
      <w:pPr>
        <w:pStyle w:val="a3"/>
        <w:numPr>
          <w:ilvl w:val="0"/>
          <w:numId w:val="1"/>
        </w:numPr>
        <w:spacing w:after="0" w:line="240" w:lineRule="auto"/>
        <w:rPr>
          <w:rStyle w:val="FontStyle12"/>
          <w:rFonts w:ascii="Times New Roman" w:hAnsi="Times New Roman" w:cs="Times New Roman"/>
          <w:bCs/>
          <w:iCs/>
          <w:sz w:val="24"/>
          <w:szCs w:val="24"/>
        </w:rPr>
      </w:pP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t>овладение умениями: 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вать информацию о живых объектах;</w:t>
      </w:r>
    </w:p>
    <w:p w:rsidR="00EF6ADC" w:rsidRPr="00EC289E" w:rsidRDefault="00EF6ADC" w:rsidP="004A7D91">
      <w:pPr>
        <w:pStyle w:val="a3"/>
        <w:numPr>
          <w:ilvl w:val="0"/>
          <w:numId w:val="1"/>
        </w:numPr>
        <w:spacing w:after="0" w:line="240" w:lineRule="auto"/>
        <w:rPr>
          <w:rStyle w:val="FontStyle12"/>
          <w:rFonts w:ascii="Times New Roman" w:hAnsi="Times New Roman" w:cs="Times New Roman"/>
          <w:bCs/>
          <w:iCs/>
          <w:sz w:val="24"/>
          <w:szCs w:val="24"/>
        </w:rPr>
      </w:pP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t>развитие познавательных интересов, интеллектуальных и творческих способностей в про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 xml:space="preserve">цессе изучения: выдающихся достижений биологии, вошедших в 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lastRenderedPageBreak/>
        <w:t>общечеловеческую культуру; слож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ных и противоречивых путей развития современных научных взглядов, идей, теорий, концепций, раз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личных гипотез (о сущности и происхождении жизни, человека) в ходе работы с различными источни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ками информации;</w:t>
      </w:r>
    </w:p>
    <w:p w:rsidR="00EF6ADC" w:rsidRPr="00EC289E" w:rsidRDefault="00EF6ADC" w:rsidP="004A7D91">
      <w:pPr>
        <w:pStyle w:val="a3"/>
        <w:numPr>
          <w:ilvl w:val="0"/>
          <w:numId w:val="1"/>
        </w:numPr>
        <w:spacing w:after="0" w:line="240" w:lineRule="auto"/>
        <w:rPr>
          <w:rStyle w:val="FontStyle12"/>
          <w:rFonts w:ascii="Times New Roman" w:hAnsi="Times New Roman" w:cs="Times New Roman"/>
          <w:bCs/>
          <w:iCs/>
          <w:sz w:val="24"/>
          <w:szCs w:val="24"/>
        </w:rPr>
      </w:pP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t>воспитание: убежденности в возможности познания живой природы, необходимости бе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EF6ADC" w:rsidRPr="00EC289E" w:rsidRDefault="00EF6ADC" w:rsidP="004A7D91">
      <w:pPr>
        <w:pStyle w:val="a3"/>
        <w:numPr>
          <w:ilvl w:val="0"/>
          <w:numId w:val="1"/>
        </w:num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t>использование приобретенных знаний и умений в повседневной жизни для: оценки по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следствий своей деятельности по отношению к окружающей среде, здоровью других людей и собст</w:t>
      </w:r>
      <w:r w:rsidRPr="00EC289E">
        <w:rPr>
          <w:rStyle w:val="FontStyle12"/>
          <w:rFonts w:ascii="Times New Roman" w:hAnsi="Times New Roman" w:cs="Times New Roman"/>
          <w:bCs/>
          <w:iCs/>
          <w:sz w:val="24"/>
          <w:szCs w:val="24"/>
        </w:rPr>
        <w:softHyphen/>
        <w:t>венному здоровью; обоснования и соблюдения мер профилактики заболеваний, правил поведения в природе.</w:t>
      </w:r>
    </w:p>
    <w:p w:rsidR="00E23FAE" w:rsidRPr="00EC289E" w:rsidRDefault="00E23FAE" w:rsidP="00E23FAE">
      <w:pPr>
        <w:pStyle w:val="a3"/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CE49A3" w:rsidRPr="00EC289E" w:rsidRDefault="00CE49A3" w:rsidP="00CE49A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u w:val="single"/>
        </w:rPr>
      </w:pPr>
      <w:r w:rsidRPr="00EC289E">
        <w:rPr>
          <w:rFonts w:ascii="Times New Roman" w:hAnsi="Times New Roman" w:cs="Times New Roman"/>
          <w:b/>
          <w:u w:val="single"/>
        </w:rPr>
        <w:t>2.3 Место предмета в базисном плане.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На изучении курса Общая б</w:t>
      </w:r>
      <w:r w:rsidR="0028444D">
        <w:rPr>
          <w:rFonts w:ascii="Times New Roman" w:hAnsi="Times New Roman" w:cs="Times New Roman"/>
        </w:rPr>
        <w:t xml:space="preserve">иология в 11 классе отводится </w:t>
      </w:r>
      <w:r w:rsidR="0028444D" w:rsidRPr="0028444D">
        <w:rPr>
          <w:rFonts w:ascii="Times New Roman" w:hAnsi="Times New Roman" w:cs="Times New Roman"/>
        </w:rPr>
        <w:t>68</w:t>
      </w:r>
      <w:r w:rsidRPr="00EC289E">
        <w:rPr>
          <w:rFonts w:ascii="Times New Roman" w:hAnsi="Times New Roman" w:cs="Times New Roman"/>
        </w:rPr>
        <w:t xml:space="preserve"> часов (2 часа в неделю на</w:t>
      </w:r>
      <w:r w:rsidR="0028444D">
        <w:rPr>
          <w:rFonts w:ascii="Times New Roman" w:hAnsi="Times New Roman" w:cs="Times New Roman"/>
        </w:rPr>
        <w:t xml:space="preserve"> 3</w:t>
      </w:r>
      <w:r w:rsidR="0028444D" w:rsidRPr="0028444D">
        <w:rPr>
          <w:rFonts w:ascii="Times New Roman" w:hAnsi="Times New Roman" w:cs="Times New Roman"/>
        </w:rPr>
        <w:t>4</w:t>
      </w:r>
      <w:r w:rsidR="0028444D">
        <w:rPr>
          <w:rFonts w:ascii="Times New Roman" w:hAnsi="Times New Roman" w:cs="Times New Roman"/>
        </w:rPr>
        <w:t xml:space="preserve"> учебных недели</w:t>
      </w:r>
      <w:r w:rsidRPr="00EC289E">
        <w:rPr>
          <w:rFonts w:ascii="Times New Roman" w:hAnsi="Times New Roman" w:cs="Times New Roman"/>
        </w:rPr>
        <w:t>).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В программу включены часы на промежуточный и итоговый контроль: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Контрольных работ – 4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- Тестовых  и самостоятельных работ – 5 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В программу включены лабораторные и практические работы: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Практических работ – 2</w:t>
      </w:r>
    </w:p>
    <w:p w:rsidR="00CE49A3" w:rsidRPr="00EC289E" w:rsidRDefault="00CE49A3" w:rsidP="00CE49A3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Лабораторных работ - 10</w:t>
      </w:r>
    </w:p>
    <w:p w:rsidR="00CE49A3" w:rsidRPr="00EC289E" w:rsidRDefault="00CE49A3" w:rsidP="00E23FAE">
      <w:pPr>
        <w:pStyle w:val="a3"/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CE49A3" w:rsidRPr="00EC289E" w:rsidRDefault="00CE49A3" w:rsidP="00CE49A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  <w:r w:rsidRPr="00EC289E">
        <w:rPr>
          <w:rFonts w:ascii="Times New Roman" w:hAnsi="Times New Roman" w:cs="Times New Roman"/>
          <w:b/>
          <w:u w:val="single"/>
        </w:rPr>
        <w:t>2.4 Требования к уровню подготовки ученика 11 класса.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В результате изучения биологии ученик должен</w:t>
      </w:r>
      <w:r w:rsidR="00CC2F29" w:rsidRPr="00EC289E">
        <w:rPr>
          <w:rFonts w:ascii="Times New Roman" w:hAnsi="Times New Roman"/>
          <w:sz w:val="24"/>
          <w:szCs w:val="24"/>
        </w:rPr>
        <w:t xml:space="preserve">  </w:t>
      </w:r>
      <w:r w:rsidR="00CC2F29" w:rsidRPr="00EC289E">
        <w:rPr>
          <w:rStyle w:val="c7"/>
          <w:rFonts w:ascii="Times New Roman" w:hAnsi="Times New Roman"/>
          <w:sz w:val="24"/>
          <w:szCs w:val="24"/>
        </w:rPr>
        <w:t>з</w:t>
      </w:r>
      <w:r w:rsidRPr="00EC289E">
        <w:rPr>
          <w:rStyle w:val="c7"/>
          <w:rFonts w:ascii="Times New Roman" w:hAnsi="Times New Roman"/>
          <w:sz w:val="24"/>
          <w:szCs w:val="24"/>
        </w:rPr>
        <w:t>нать и понимать: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C289E">
        <w:rPr>
          <w:rStyle w:val="c7"/>
          <w:rFonts w:ascii="Times New Roman" w:hAnsi="Times New Roman"/>
          <w:sz w:val="24"/>
          <w:szCs w:val="24"/>
        </w:rPr>
        <w:t>·  основные положения биологических теорий (клеточная теория; хромосомная теория наследственности; теория гена; синтетическая теория эволюции, теория антропогенеза); законов (расщепления Г. Менделя; независимого наследования Г. Менделя; сцепленного наследования Т. Моргана; гомологических рядов в наследственной изменчивости; зародышевого сходства; биогенетический); правил (доминирования Г. Менделя; экологической пирамиды); гипотез (чистоты гамет, сущности и происхождения жизни, происхождения человека);</w:t>
      </w:r>
      <w:proofErr w:type="gramEnd"/>
      <w:r w:rsidRPr="00EC289E">
        <w:rPr>
          <w:rStyle w:val="c7"/>
          <w:rFonts w:ascii="Times New Roman" w:hAnsi="Times New Roman"/>
          <w:sz w:val="24"/>
          <w:szCs w:val="24"/>
        </w:rPr>
        <w:t xml:space="preserve"> закономерностей (изменчивости; сцепленного наследования; наследования, сцепленного с полом; взаимодействия генов и их цитологические основы); учений (о путях и направлениях эволюции; Н. И. Вавилова о центрах многообразия и происхождения культурных растений; В. И. Вернадского о биосфере и ноосфере);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C289E">
        <w:rPr>
          <w:rStyle w:val="c7"/>
          <w:rFonts w:ascii="Times New Roman" w:hAnsi="Times New Roman"/>
          <w:sz w:val="24"/>
          <w:szCs w:val="24"/>
        </w:rPr>
        <w:t xml:space="preserve">·  особенности биологических процессов и явлений: обмен веществ и превращения энергии в клетке; фотосинтез; пластический и энергетический обмен; брожение; хемосинтез; митоз; мейоз; развитие гамет у растений и животных; размножение; оплодотворение у растений и животных; индивидуальное развитие организма (онтогенез); получение гетерозиса, </w:t>
      </w:r>
      <w:proofErr w:type="spellStart"/>
      <w:r w:rsidRPr="00EC289E">
        <w:rPr>
          <w:rStyle w:val="c7"/>
          <w:rFonts w:ascii="Times New Roman" w:hAnsi="Times New Roman"/>
          <w:sz w:val="24"/>
          <w:szCs w:val="24"/>
        </w:rPr>
        <w:t>полиплоидов</w:t>
      </w:r>
      <w:proofErr w:type="spellEnd"/>
      <w:r w:rsidRPr="00EC289E">
        <w:rPr>
          <w:rStyle w:val="c7"/>
          <w:rFonts w:ascii="Times New Roman" w:hAnsi="Times New Roman"/>
          <w:sz w:val="24"/>
          <w:szCs w:val="24"/>
        </w:rPr>
        <w:t>, отдаленных гибридов; действие искусственного, движущего и стабилизирующего отбора; географическое и экологическое видообразование;</w:t>
      </w:r>
      <w:proofErr w:type="gramEnd"/>
      <w:r w:rsidRPr="00EC289E">
        <w:rPr>
          <w:rStyle w:val="c7"/>
          <w:rFonts w:ascii="Times New Roman" w:hAnsi="Times New Roman"/>
          <w:sz w:val="24"/>
          <w:szCs w:val="24"/>
        </w:rPr>
        <w:t xml:space="preserve"> формирование приспособленности к среде обитания; круговорот веществ и превращения энергии в экосистемах и биосфере; эволюция биосферы;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 особенности строения биологических объектов: клетки (химический состав и строение); генов, хромосом, женских и мужских гамет, клеток прокариот и эукариот; вирусов; одноклеточных и многоклеточных организмов; вида и экосистем (структура);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 причины эволюции, изменяемости видов наследственных заболеваний, мутаций; устойчивости, саморегуляции, саморазвития и смены экосистем.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  <w:r w:rsidRPr="00EC289E">
        <w:rPr>
          <w:rStyle w:val="c7"/>
          <w:rFonts w:ascii="Times New Roman" w:hAnsi="Times New Roman"/>
          <w:b/>
          <w:sz w:val="24"/>
          <w:szCs w:val="24"/>
        </w:rPr>
        <w:t>Уметь (владеть способами деятельности):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 xml:space="preserve">·  приводить примеры: взаимодействия генов, генных и хромосомных мутаций; популяций у разных видов; наследственных и ненаследственных изменений, мутаций, естественных и искусственных экосистем; влияния биологии на формирование научного мировоззрения, на воспитание экологической, генетической и гигиенической грамотности; вклада биологических теорий в формирование современной научной картины мира; значения </w:t>
      </w:r>
      <w:r w:rsidRPr="00EC289E">
        <w:rPr>
          <w:rStyle w:val="c7"/>
          <w:rFonts w:ascii="Times New Roman" w:hAnsi="Times New Roman"/>
          <w:sz w:val="24"/>
          <w:szCs w:val="24"/>
        </w:rPr>
        <w:lastRenderedPageBreak/>
        <w:t>генетики для развития медицины и селекции; значения современных достижений в области биотехнологии, закона гомологических рядов в наследственной изменчивости и учения о центрах многообразия и происхождения культурных растений для развития селекции;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 xml:space="preserve">·  приводить доказательства: единства живой и неживой природы, родства живых организмов, используя биологические </w:t>
      </w:r>
      <w:proofErr w:type="gramStart"/>
      <w:r w:rsidRPr="00EC289E">
        <w:rPr>
          <w:rStyle w:val="c7"/>
          <w:rFonts w:ascii="Times New Roman" w:hAnsi="Times New Roman"/>
          <w:sz w:val="24"/>
          <w:szCs w:val="24"/>
        </w:rPr>
        <w:t>теории</w:t>
      </w:r>
      <w:proofErr w:type="gramEnd"/>
      <w:r w:rsidRPr="00EC289E">
        <w:rPr>
          <w:rStyle w:val="c7"/>
          <w:rFonts w:ascii="Times New Roman" w:hAnsi="Times New Roman"/>
          <w:sz w:val="24"/>
          <w:szCs w:val="24"/>
        </w:rPr>
        <w:t xml:space="preserve"> законы и правила; эволюции, используя данные палеонтологии, сравнительной анатомии, эмбриологии, биогеографии, молекулярной биологии; эволюции человека; единства человеческих рас; эволюции биосферы; отрицательного влияния алкоголя, никотина, наркотических веществ на развитие зародыша человека; родства человека с млекопитающими животными; влияния мутагенов на организм человека; необходимости сохранения многообразия видов; влияния экологических факторов на организмы; взаимосвязи организмов и окружающей среды;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 оценивать: последствия влияния мутагенов на организм; этические аспекты развития некоторых исследований в биотехнологии (клонирование человека и др.); последствия собственной деятельности в окружающей среде; вклад выдающихся ученых в развитие биологической науки; значение биологических открытий; глобальные антропогенные изменения в биосфере;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 аргументировать свою точку зрения при обсуждении биологических проблем: эволюции живой природы; реального существования видов в природе; сущности и происхождения жизни; происхождения человека; глобальных экологических проблем и путей их решения; происхождения человеческих рас;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 xml:space="preserve">·  выявлять: влияние элементарных факторов эволюции на генофонд популяции; приспособления у организмов к среде обитания; ароморфозы и идиоадаптации у растений и животных; отличительные признаки живого (у отдельных организмов); абиотические и биотические компоненты экосистем; взаимосвязи организмов в экосистеме; мутагены в окружающей среде (косвенно); сходство и различия между экосистемами и </w:t>
      </w:r>
      <w:proofErr w:type="spellStart"/>
      <w:r w:rsidRPr="00EC289E">
        <w:rPr>
          <w:rStyle w:val="c7"/>
          <w:rFonts w:ascii="Times New Roman" w:hAnsi="Times New Roman"/>
          <w:sz w:val="24"/>
          <w:szCs w:val="24"/>
        </w:rPr>
        <w:t>агроэкосистемами</w:t>
      </w:r>
      <w:proofErr w:type="spellEnd"/>
      <w:r w:rsidRPr="00EC289E">
        <w:rPr>
          <w:rStyle w:val="c7"/>
          <w:rFonts w:ascii="Times New Roman" w:hAnsi="Times New Roman"/>
          <w:sz w:val="24"/>
          <w:szCs w:val="24"/>
        </w:rPr>
        <w:t>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 xml:space="preserve">·  устанавливать взаимосвязи: строения и функций молекул в клетке; строения и функций органоидов клетки; пластического и энергетического обмена; световых и </w:t>
      </w:r>
      <w:proofErr w:type="spellStart"/>
      <w:r w:rsidRPr="00EC289E">
        <w:rPr>
          <w:rStyle w:val="c7"/>
          <w:rFonts w:ascii="Times New Roman" w:hAnsi="Times New Roman"/>
          <w:sz w:val="24"/>
          <w:szCs w:val="24"/>
        </w:rPr>
        <w:t>темновых</w:t>
      </w:r>
      <w:proofErr w:type="spellEnd"/>
      <w:r w:rsidRPr="00EC289E">
        <w:rPr>
          <w:rStyle w:val="c7"/>
          <w:rFonts w:ascii="Times New Roman" w:hAnsi="Times New Roman"/>
          <w:sz w:val="24"/>
          <w:szCs w:val="24"/>
        </w:rPr>
        <w:t xml:space="preserve"> реакций фотосинтеза; движущих сил эволюции; путей и направлений эволюции;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 правильно использовать генетическую терминологию и символику; решать задачи разной сложности по биологии; составлять схемы скрещивания, пути переноса веществ и энергии в экосистемах (цепи питания, пищевые сети);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 самостоятельно находить в разных источниках (в том числе сети Интернет, средствах массовой информации), анализировать, оценивать и использовать биологическую информацию; грамотно оформлять результаты биологических исследований.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 (быть компетентным в области рационального природопользования, защиты окружающей среды и сохранения собственного здоровья):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 соблюдать и обосновывать правила поведения в окружающей среде и обеспечения безопасности собственной жизнедеятельности в чрезвычайных ситуациях природного и техногенного характера, меры профилактики распространения вирусных (в том числе ВИЧ-инфекции) и других заболеваний;</w:t>
      </w:r>
    </w:p>
    <w:p w:rsidR="00CE49A3" w:rsidRPr="00EC289E" w:rsidRDefault="00CE49A3" w:rsidP="00CE49A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C289E">
        <w:rPr>
          <w:rStyle w:val="c7"/>
          <w:rFonts w:ascii="Times New Roman" w:hAnsi="Times New Roman"/>
          <w:sz w:val="24"/>
          <w:szCs w:val="24"/>
        </w:rPr>
        <w:t>·  оказывать первую помощь при обморожениях, ожогах, травмах; поражении электрическим током, молнией; спасении утопающего.</w:t>
      </w:r>
    </w:p>
    <w:p w:rsidR="00CE49A3" w:rsidRPr="00FC4515" w:rsidRDefault="00CE49A3" w:rsidP="00CE49A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</w:p>
    <w:p w:rsidR="00EC289E" w:rsidRPr="00FC4515" w:rsidRDefault="00EC289E" w:rsidP="00CE49A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</w:p>
    <w:p w:rsidR="00EC289E" w:rsidRPr="00FC4515" w:rsidRDefault="00EC289E" w:rsidP="00CE49A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</w:p>
    <w:p w:rsidR="00CE49A3" w:rsidRPr="0028444D" w:rsidRDefault="00CE49A3" w:rsidP="00E23FAE">
      <w:pPr>
        <w:pStyle w:val="a3"/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FC4515" w:rsidRPr="0028444D" w:rsidRDefault="00FC4515" w:rsidP="00E23FAE">
      <w:pPr>
        <w:pStyle w:val="a3"/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FC4515" w:rsidRPr="0028444D" w:rsidRDefault="00FC4515" w:rsidP="00E23FAE">
      <w:pPr>
        <w:pStyle w:val="a3"/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1415DF" w:rsidRPr="00EC289E" w:rsidRDefault="001415DF" w:rsidP="004A7D91">
      <w:pPr>
        <w:spacing w:after="0" w:line="240" w:lineRule="auto"/>
        <w:ind w:left="720" w:hanging="36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15DF" w:rsidRPr="00EC289E" w:rsidRDefault="001415DF" w:rsidP="001415DF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  <w:smallCaps/>
        </w:rPr>
        <w:t>3. СОДЕРЖАНИЕ  УЧЕБНОЙ ПРОГРАММЫ</w:t>
      </w:r>
    </w:p>
    <w:p w:rsidR="001415DF" w:rsidRPr="00EC289E" w:rsidRDefault="001415DF" w:rsidP="001415DF">
      <w:pPr>
        <w:shd w:val="clear" w:color="auto" w:fill="FFFFFF"/>
        <w:spacing w:after="0" w:line="240" w:lineRule="auto"/>
        <w:ind w:left="1636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Раздел 1. Эволюционное учение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8444D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(</w:t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13 часов)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биологии в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додарвиновский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период. История эволюционных идей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Значение работ К. Линнея, учения Ж.Б. Ламарка, теории Ж. Кювье. Учение Ч. Дарвина об эволюции.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</w:t>
      </w:r>
      <w:proofErr w:type="gramEnd"/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Роль эволюционной теории в формировании современной естественнонаучной картины</w:t>
      </w:r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мира.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Вид, его критерии. Движущие силы эволюции, их влияние на генофонд популяции. Факторы эволюции. Естественный отбор - направляющий фактор эволюции. Движущий и стабилизирующий отбор.</w:t>
      </w:r>
      <w:r w:rsidR="00CE49A3"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Синтетическая теория эволюции - синтез классического дарвинизма и популяционной генетики. Популяция - элементарная единица эволюции. Закон Харди-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Вайнберга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CE49A3"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Результаты эволюции. Усложнение организации живых существ в ходе эволюции. Приспособленность организмов к среде обитания. Видообразование. Географическое и экологическое видообразование.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Сохранение многообразия видов как основа устойчивого развития биосферы. Причины вымирания видов.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Демонстрации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Портретов ученых внесших вклад в развитие представлений о развитии жизни на Земле; портретов ученых, внесших вклад в развитие эволюционных идей. Маршрут и конкретные находки Ч. Дарвина во время путешествия на корабле «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Бигль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Критерии вида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Популяция – структурная единица вида, единица эволюции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Движущие силы эволюции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Возникновение и многообразие приспособлений у организмов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Образование новых видов в природе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1. Лабораторная работа № 1 "Изучение изменчивости".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2.Лабораторная работа № 2 "Изучение приспособленности организмов к среде обитания".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Макроэволюция. Биологические последствия приобретений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 Приспособлений (2 часа).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Главные направления эволюционного процесса. Биологический прогресс и биологический регресс (А. Н.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Северцов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). Пути достижения биологического прогресса. Направления эволюции: ароморфоз, идиоадаптация, дегенерация. Причины биологического прогресса и биологического регресса. Доказательства эволюции органического мира.</w:t>
      </w:r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Основные закономерности эволюции: дивергенция, конвергенция, параллелизм; правила эволюции групп организмов.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Результаты эволюции: многообразие видов, органическая целесообразность, постепенное усложнение организации.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Демонстрации.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Движущие силы эволюции. Движущий и стабилизирующий отбор. Редкие и исчезающие виды; схем, иллюстрирующих процесс географического видообразования, живых растений и животных, гербариев и коллекций, показывающих индивидуальную изменчивость и разнообразие сортов культурных растений и пород домашних животных, а также результаты приспособленности организмов к среде обитания и результаты видообразования, аналогичные и гомологичные органы</w:t>
      </w:r>
      <w:r w:rsidR="00CE49A3"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Доказательства эволюции органического мира. Популяция – структурная единица вида, единица эволюции.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Основные понятия.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Эволюция. Вид, популяция; их критерии. Борьба за существование. Естественный отбор как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результат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борьбы за существование в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конкретных условиях среды обитания. Волны жизни,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их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причины</w:t>
      </w:r>
      <w:proofErr w:type="spellEnd"/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пути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и скорость видообразования. Макроэволюция. Биологический прогресс и биологический регресс. Пути достижения биологического прогресса; ароморфозы, идиоадаптации, общая дегенерация. Значение работ А. Н.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Северцова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Умения.</w:t>
      </w:r>
      <w:r w:rsidR="0028444D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На основе знания движущих сил эволюции, их биологической сущности объяснять причины возникновения многообразия видов живых организмов и их приспособленность к условиям окружающей среды.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Межпредметные</w:t>
      </w:r>
      <w:proofErr w:type="spellEnd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связи.</w:t>
      </w:r>
      <w:r w:rsidR="00CE49A3"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История.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Культура Западной Европы конца ХV первой половины 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VII в. Культура первого периода новой истории. Великие географические открытия.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Экономическая география зарубежных стран.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Население мира. География населения мира.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Раздел 2. </w:t>
      </w:r>
      <w:r w:rsidRPr="00EC289E">
        <w:rPr>
          <w:rFonts w:ascii="Times New Roman" w:hAnsi="Times New Roman"/>
          <w:b/>
          <w:i/>
          <w:sz w:val="24"/>
          <w:szCs w:val="24"/>
        </w:rPr>
        <w:t>Развитие органического мира(8ч).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       1.</w:t>
      </w: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Возникновение и развитие жизни на Земле (3 часа)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Мифологические представления. Первые научные попытки объяснения сущности и процесса возникновения жизни. Опыты Ф.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Реди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, взгляды В. Гарвея, эксперименты Л. Пастера. Теории вечности жизни. Материалистические представления о возникновении жизни на Земле. </w:t>
      </w: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Предпосылки возникновения жизни на Земле: космические и планетарные предпосылки; первичная атмосфера и эволюция химических эле</w:t>
      </w:r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>ментов, неорганических и органи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ческих молекул на ранних этапах развития Земли.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Современные представления о возникновении жизни; теория А. И. Опарина, опыты С. Миллера. Теории происхождения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протобиополимеров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. Эволюция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протобионтов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: формирование внутренней среды, появление катализаторов органи</w:t>
      </w:r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>ческой природы, возникновение гене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тического кода. Начальные этапы биологической эволюции: возникновение фотосинтеза, эукарио</w:t>
      </w:r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 xml:space="preserve">т, полового процесса и </w:t>
      </w:r>
      <w:proofErr w:type="spellStart"/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>многокле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точности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Развитие жизни на Земле в архейскую и протерозойскую эру. Первые следы жизни на Земле. Появление всех современных типов беспозвоночных животных. Первые хордовые. Развитие водных растений.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Развитие жизни па Земле в палеозойскую эру. Эволюция растений; появление первых сосудистых растений, папоротники, семенные папоротники, голосеменные растения. Возникновение позвоночных (рыб, земноводных, пресмыкающихся).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Развитие жизни на Земле в мезозойскую эру. Появление и распространение покрытосеменных растений. Возникновение птиц и млекопитающих. Вымирание древних голосеменных растений и пресмыкающихся.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Развитие жизни на Земле в кайнозойскую эру. Бурное развитие цветковых растений, многообразие насекомых (параллельная эволюция). Развитие плацентарных млекопитающих, появление хищных. Появление приматов. Появление первых представителей семейства Люди. Четвертичный период: эволюция млекопитающих. Развитие приматов; направления эволюции человека. Общие предки человека и человекообразных обезьян.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Демонстрации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 репродукций картин З.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Буриана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, отражающих фауну и флору различных эр и периодов; схем развития царств живой природы; окаменелостей, отпечатков растений в древних породах.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        </w:t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2. Происхождение человека (4 ч)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Место человека в живой природе. Систематическое положение вида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Но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m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sарiеns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в системе животного мира. Признаки и свойства человека, позволяющие отнести его к различным систематическим группам царства животных. Стадии эволюции человека: древнейший человек, древний человек, первые современные люди.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Свойства человека как биологического вида. Популяционная структура вида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Но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m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sарiеns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; человеческие расы;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расообразование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; единство происхождения рас.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Свойства человека как биосоциального существа. Движущие силы антропогенеза. Ф. Энгельс о роли труда в процессе превращения обезьяны в человека. Развитие членораздельной речи, сознания и общественных отношений в становлении человека. Взаимоотношение социального и биологического в эволюции человека. Антинаучная сущность социального дарвинизма и расизма. Ведущая роль законов общественной жизни в социальном прогрессе человечества. Биологические свойства человеческого общества.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Демонстрации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моделей скелетов человека и позвоночных животных. Рудименты и атавизмы. Роль труда в процессе превращения обезьяны в человека. Человеческие расы, их единство. Движущие силы антропогенеза. Происхождение человека. Происхождение человеческих рас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Основные понятия.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Теория академика А. И. Опарина о происхождении жизни на Земле.</w:t>
      </w:r>
      <w:r w:rsidR="002844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Химическая эволюция. Небиологический синтез 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органических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соединения.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Коацерватныс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капли и их эволюция.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Протобионты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. Биологическая мембрана. Возникновение генетического кода. Безъядерные (прокариотические) клетки. Клетки, имеющие ограниченное оболочкой ядро. Клетка — элементарная структурно-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функционадьная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единица всего живого.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Развитие животных и растений в различные периоды существования Земли. Постепенное усложнение организации и приспособление к условиям среды живых организмов в процессе эволюции. Происхождение человека,  движущие силы антропогенеза.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Умения.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Использовать текст учебника и других учебных пособий для составления таблиц, отражающих этапы развития жизни на Земле, становления человека. Использовать текст учебника для работы с натуральными объектами. Давать аргументированную критику расизма и «социального дарвинизма». Объяснять с материалистических позиций процесс возникновения жизни на Земле как естественное событие в цепи эволюционных преобразований материи в целом.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Межпредметные</w:t>
      </w:r>
      <w:proofErr w:type="spellEnd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связи.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Физическая география.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История континентов.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Экономическая география зарубежных стран.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Население мира. География населения мира.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Неорганическая химия.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Периодическая система элементов Д. И. Менделеева. Свойства растворов. Теория электролитической диссоциации.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Органическая химия.</w:t>
      </w:r>
      <w:r w:rsidR="0028444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Получение и химические свойства предельных углеводородов.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Физика.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Ионизирующее излучение; понятие о дозе излучения и биологической защите.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Астрономия.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Организация планетных систем. Солнечная система; ее структура. Место планеты Земля в Солнечной системе.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 xml:space="preserve">         Раздел 3. ВЗАИМООТНОШЕНИЯ ОРГАНИЗМА И СРЕДЫ.  (8 часов).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Понятие о биосфере. Основы экологии (2часа).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Биосфера — живая оболочка планеты. Структура биосферы: литосфера, гидросфера, атмосфера. Компоненты биосферы: живое вещество, видовой состав, разнообразие и вклад в биомассу,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биокосное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и косное вещество биосферы (В. И. Вернадский), Круговорот веще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ств в пр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ироде. 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Жизнь в сообществах</w:t>
      </w:r>
      <w:proofErr w:type="gramStart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.</w:t>
      </w:r>
      <w:proofErr w:type="gramEnd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Взаимоотношения организма и среды (5 ч.)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Естественные сообщества живых организмов. Биогеоценозы. Компоненты биогеоценозов: продуценты,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консументы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редуценты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. Биоценозы: видовое разнообразие, плотность популяций, биомасса.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Абиотические факторы среды. Роль температуры, освещенности, влажности и других факторов в жизнедеятельности сообществ. Интенсивность действия фактора среды; ограничивающий фактор. Взаимодействие факторов среды, пределы выносливости. Биотические факторы среды. Цепи и сети питания. Экологические пирамиды: чисел, биомассы, энергии. Смена биоценозов. Причины смены биоценозов; формирование новых сообществ.</w:t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 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Формы взаимоотношений между организмами. Позитивные отношения — симбиоз: кооперация, мутуализм, комменсализм. Антибиотические отношения: хищничество, паразитизм, конкуренция. Нейтральные отношения — нейтрализм. 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Демонстрации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схем, иллюстрирующих структуру биосферы и характеризующих отдельные ее составные части, таблиц видового состава и разнообразия живых организмов биосферы. Экологические факторы и их влияние на организмы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Основные понятия.</w:t>
      </w:r>
      <w:r w:rsidR="00CC2F29"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Биосфера. Биомасса Земли. Биологическая продуктивность. Живое вещество и его функции. Биологический круговорот веще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ств в пр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ироде. Экология. Внешняя среда. Экологические факторы. Абиотические, биотические и антропогенные факторы. Экологические системы: биогеоценоз, биоценоз,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агроценоз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. Продуценты,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консументы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редуценты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Саморегуляция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, смена биоценозов и восстановление биоценозов.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Умения.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Выявлять признаки приспособленности видов к совместному существованию в экологических системах. Анализировать видовой состав биоценозов. Выделять отдельные формы взаимоотношений в биоценозах; характеризовать пищевые сети в конкретных условиях обитания.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Межвредметные</w:t>
      </w:r>
      <w:proofErr w:type="spellEnd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связи.</w:t>
      </w:r>
      <w:r w:rsidR="00CC2F29"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Неорганическая химия.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Кислород, сера, азот, фосфор, углерод, их химические свойства.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Физическая география.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Климат Земли, климатическая зональность.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Раздел 4. БИОСФЕРА И ЧЕЛОВЕК. НООСФЕРА. (5ч.)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Взаимосвязь природы и общества. Биология охраны природы (3 ч)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Антропогенные факторы воздействия на биоценозы (роль человека в природе). Проблемы рационального природопользования, охрана природы: защита от загрязнений, сохранение эталонов и памятников природы, обеспечение природными ресурсами населения планеты.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  <w:t>Меры по образованию экологических комплексов, экологическое образование.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Демонстрация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карт заповедных территорий нашей страны.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Итоговая контрольная работа (1ч). 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Бионика (1ч.)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Использование человеком в хозяйственной деятельности принципов организации растений и животных. Формы живого в природе и их промышленные аналоги (строительные сооружения, машины, механизмы, приборы и т. д.).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Демонстрация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примеров структурной организации живых организмов и созданных на этой основе объектов (просмотр и обсуждение иллюстраций учебника).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Основные понятия.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Воздействие человека на биосферу. Охрана природы; биологический и социальный смысл сохранения видового разнообразия биоценозов. Рациональное природопользование; неисчерпаемые и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исчерпаемые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ресурсы. Заповедники, заказники, парки. Красная книга. Бионика. Генная инженерия, биотехнология.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Умения.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 Практически применять сведения об экологических закономерностях в промышленности и сельском хозяйстве для правильной организации лесоводства, рыболовства и т. д., а также для решения всего комплекса задач охраны окружающей среды и рационального природопользования.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Межпредметные</w:t>
      </w:r>
      <w:proofErr w:type="spellEnd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связи. 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Неорганическая химия.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Охрана природы от воздействия отходов химических производств. </w:t>
      </w:r>
      <w:r w:rsidRPr="00EC289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Физика. 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Понятие о дозе излучения и биологическая защита.         </w:t>
      </w:r>
    </w:p>
    <w:p w:rsidR="004A7D91" w:rsidRPr="00EC289E" w:rsidRDefault="004A7D91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7FFE" w:rsidRPr="00EC289E" w:rsidRDefault="00E27FF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7FFE" w:rsidRPr="00FC4515" w:rsidRDefault="00E27FF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289E" w:rsidRPr="00FC4515" w:rsidRDefault="00EC289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7FFE" w:rsidRPr="00EC289E" w:rsidRDefault="00E27FF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7FFE" w:rsidRPr="00EC289E" w:rsidRDefault="00E27FFE" w:rsidP="00E27FF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u w:val="single"/>
        </w:rPr>
      </w:pPr>
      <w:r w:rsidRPr="00EC289E">
        <w:rPr>
          <w:rFonts w:ascii="Times New Roman" w:hAnsi="Times New Roman"/>
          <w:b/>
          <w:u w:val="single"/>
        </w:rPr>
        <w:lastRenderedPageBreak/>
        <w:t>3.1  Содержание тем учебной программы.</w:t>
      </w:r>
    </w:p>
    <w:tbl>
      <w:tblPr>
        <w:tblW w:w="1034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59"/>
        <w:gridCol w:w="6522"/>
        <w:gridCol w:w="850"/>
        <w:gridCol w:w="992"/>
      </w:tblGrid>
      <w:tr w:rsidR="00E27FFE" w:rsidRPr="00EC289E" w:rsidTr="00E27FFE">
        <w:trPr>
          <w:trHeight w:val="843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289E">
              <w:rPr>
                <w:rFonts w:ascii="Times New Roman" w:hAnsi="Times New Roman"/>
                <w:b/>
                <w:bCs/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289E">
              <w:rPr>
                <w:rFonts w:ascii="Times New Roman" w:hAnsi="Times New Roman"/>
                <w:b/>
                <w:bCs/>
                <w:sz w:val="20"/>
                <w:szCs w:val="20"/>
              </w:rPr>
              <w:t>Тема урока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EC289E">
              <w:rPr>
                <w:rFonts w:ascii="Times New Roman" w:hAnsi="Times New Roman"/>
                <w:bCs/>
                <w:sz w:val="20"/>
                <w:szCs w:val="20"/>
              </w:rPr>
              <w:t>Кол-во часов из ФК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EC289E">
              <w:rPr>
                <w:rFonts w:ascii="Times New Roman" w:hAnsi="Times New Roman"/>
                <w:bCs/>
                <w:sz w:val="20"/>
                <w:szCs w:val="20"/>
              </w:rPr>
              <w:t>Кол-во часов из компонента ОО</w:t>
            </w:r>
          </w:p>
        </w:tc>
      </w:tr>
      <w:tr w:rsidR="00E27FFE" w:rsidRPr="00EC289E" w:rsidTr="00E27FFE">
        <w:trPr>
          <w:trHeight w:val="44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Эволюционное учение(13 ч).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1. Закономерности развития живой природы. Эволюционное учение. </w:t>
            </w:r>
          </w:p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2. История представлений об эволюции живой природы.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27FFE" w:rsidRPr="00EC289E" w:rsidTr="00E27FFE">
        <w:trPr>
          <w:trHeight w:val="39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Работы К. Линнея по систематике растений и животных. Труды Ж. Кювье и </w:t>
            </w: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Ж.Де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Сент-Илера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64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Эволюционная теория Ж. Б. Ламарка.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82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Учение Ч. Дарвина об искусственном отборе.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49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Учение Ч. Дарвина </w:t>
            </w:r>
            <w:proofErr w:type="gramStart"/>
            <w:r w:rsidRPr="00EC289E">
              <w:rPr>
                <w:rFonts w:ascii="Times New Roman" w:hAnsi="Times New Roman"/>
                <w:sz w:val="20"/>
                <w:szCs w:val="20"/>
              </w:rPr>
              <w:t>об</w:t>
            </w:r>
            <w:proofErr w:type="gramEnd"/>
            <w:r w:rsidRPr="00EC289E">
              <w:rPr>
                <w:rFonts w:ascii="Times New Roman" w:hAnsi="Times New Roman"/>
                <w:sz w:val="20"/>
                <w:szCs w:val="20"/>
              </w:rPr>
              <w:t xml:space="preserve"> естественном отборе. </w:t>
            </w: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Всеобщаяи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 xml:space="preserve"> индивидуальная изменчивость и избыточная численность потомства.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266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Лабораторная работа № 1 "Изучение изменчивости".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69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Вид - эволюционная единица. Его критерии и структура.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274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Генетические процессы в популяциях. Законы Харди - </w:t>
            </w: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Вайнберга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18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Формы естественного отбора.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40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Лабораторная работа № 2 "Изучение приспособленности организмов к среде обитания".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698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Микроэволюция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>. Современные представления о видообразовании (С.С. Четвериков, Л.Л. Шмальгаузен). Географическое и экологическое видообразование.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41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Главные направления эволюции. Биологический прогресс и регресс (А.Н. </w:t>
            </w: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Северцев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22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Макроэволюция.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41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Развитие орг. мира(8ч)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Развитие жизни в архейскую, протерозойскую эры. Первые среды жизни на Земле.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78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Развитие жизни в палеозойскую эру.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68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Развитие жизни в мезозойскую эру.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72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Развитие жизни в кайнозойскую эру.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89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Развитие жизни на Земле.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407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Место человека в живой природе. Систематическое положение человека.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499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Современный человек. Свойства человека как биосоциального существа. Человеческие расы.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266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Происхождение человека (обобщение).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709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Взаимодействие организма и среды. (8ч).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Биосфера - живая оболочка планеты. Структура биосферы (В.И. Вернадский).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280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Круговорот веще</w:t>
            </w:r>
            <w:proofErr w:type="gramStart"/>
            <w:r w:rsidRPr="00EC289E">
              <w:rPr>
                <w:rFonts w:ascii="Times New Roman" w:hAnsi="Times New Roman"/>
                <w:sz w:val="20"/>
                <w:szCs w:val="20"/>
              </w:rPr>
              <w:t>ств в пр</w:t>
            </w:r>
            <w:proofErr w:type="gramEnd"/>
            <w:r w:rsidRPr="00EC289E">
              <w:rPr>
                <w:rFonts w:ascii="Times New Roman" w:hAnsi="Times New Roman"/>
                <w:sz w:val="20"/>
                <w:szCs w:val="20"/>
              </w:rPr>
              <w:t>ироде.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E27FFE" w:rsidRPr="00EC289E" w:rsidTr="00E27FFE">
        <w:trPr>
          <w:trHeight w:val="411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История формирования сообществ живых организмов. Биологические области.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E27FFE" w:rsidRPr="00EC289E" w:rsidTr="00E27FFE">
        <w:trPr>
          <w:trHeight w:val="49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Естественные сообщества живых организмов. Биогеоценозы, их характеристика.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E27FFE" w:rsidRPr="00EC289E" w:rsidTr="00E27FFE">
        <w:trPr>
          <w:trHeight w:val="709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Абиотеческие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 xml:space="preserve"> факторы среды. Органический фактор. Взаимодействия факторов среды. Пределы выносливости. Биотические факторы среды.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</w:tr>
      <w:tr w:rsidR="00E27FFE" w:rsidRPr="00EC289E" w:rsidTr="00E27FFE">
        <w:trPr>
          <w:trHeight w:val="421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Смена биогеоценозов. Причины смены, формирование новых сообществ.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E27FFE" w:rsidRPr="00EC289E" w:rsidTr="00E27FFE">
        <w:trPr>
          <w:trHeight w:val="230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Взаимоотношения организма и среды.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E27FFE" w:rsidRPr="00EC289E" w:rsidTr="00E27FFE">
        <w:trPr>
          <w:trHeight w:val="403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Взаимоотношения между организмами. Абиотические отношения между организмами.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E27FFE" w:rsidRPr="00EC289E" w:rsidTr="00E27FFE">
        <w:trPr>
          <w:trHeight w:val="699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Биосфера и человек. Основы экологии(5 ч)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Понятия о биосфере, ее структуре и функциях, жизнь в сообществах.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</w:tr>
      <w:tr w:rsidR="00E27FFE" w:rsidRPr="00EC289E" w:rsidTr="00E27FFE">
        <w:trPr>
          <w:trHeight w:val="154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Основы экологии.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185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Проблемы </w:t>
            </w:r>
            <w:proofErr w:type="gramStart"/>
            <w:r w:rsidRPr="00EC289E">
              <w:rPr>
                <w:rFonts w:ascii="Times New Roman" w:hAnsi="Times New Roman"/>
                <w:sz w:val="20"/>
                <w:szCs w:val="20"/>
              </w:rPr>
              <w:t>рационального</w:t>
            </w:r>
            <w:proofErr w:type="gramEnd"/>
            <w:r w:rsidRPr="00EC28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C289E">
              <w:rPr>
                <w:rFonts w:ascii="Times New Roman" w:hAnsi="Times New Roman"/>
                <w:sz w:val="20"/>
                <w:szCs w:val="20"/>
              </w:rPr>
              <w:t>природоиспользования</w:t>
            </w:r>
            <w:proofErr w:type="spellEnd"/>
            <w:r w:rsidRPr="00EC289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E27FFE" w:rsidRPr="00EC289E" w:rsidTr="00E27FFE">
        <w:trPr>
          <w:trHeight w:val="374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Итоговая контрольная за курс общей биологии. Эволюционное учение. Основы экологии.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7FFE" w:rsidRPr="00EC289E" w:rsidTr="00E27FFE">
        <w:trPr>
          <w:trHeight w:val="762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Бионика. Использование человеком в хозяйственной деятельности принципов организации растений и животных. Формы живого в природе и их промышленные аналоги.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</w:tr>
      <w:tr w:rsidR="00E27FFE" w:rsidRPr="00EC289E" w:rsidTr="00E27FFE">
        <w:trPr>
          <w:trHeight w:val="264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289E">
              <w:rPr>
                <w:rFonts w:ascii="Times New Roman" w:hAnsi="Times New Roman"/>
                <w:sz w:val="20"/>
                <w:szCs w:val="20"/>
              </w:rPr>
              <w:t xml:space="preserve">Обобщение курса биологии. </w:t>
            </w:r>
          </w:p>
        </w:tc>
        <w:tc>
          <w:tcPr>
            <w:tcW w:w="850" w:type="dxa"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</w:tr>
      <w:tr w:rsidR="00E27FFE" w:rsidRPr="00EC289E" w:rsidTr="00E27FFE">
        <w:trPr>
          <w:trHeight w:val="281"/>
        </w:trPr>
        <w:tc>
          <w:tcPr>
            <w:tcW w:w="425" w:type="dxa"/>
            <w:shd w:val="clear" w:color="auto" w:fill="auto"/>
            <w:noWrap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2" w:type="dxa"/>
            <w:shd w:val="clear" w:color="auto" w:fill="auto"/>
            <w:hideMark/>
          </w:tcPr>
          <w:p w:rsidR="00E27FFE" w:rsidRPr="00EC289E" w:rsidRDefault="00E27FFE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992" w:type="dxa"/>
          </w:tcPr>
          <w:p w:rsidR="00E27FFE" w:rsidRPr="00EC289E" w:rsidRDefault="00FE52E4" w:rsidP="00FE52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C289E">
              <w:rPr>
                <w:rFonts w:ascii="Times New Roman" w:hAnsi="Times New Roman"/>
                <w:sz w:val="20"/>
                <w:szCs w:val="20"/>
                <w:lang w:val="en-US"/>
              </w:rPr>
              <w:t>35</w:t>
            </w:r>
          </w:p>
        </w:tc>
      </w:tr>
    </w:tbl>
    <w:p w:rsidR="00E27FFE" w:rsidRDefault="00E27FFE" w:rsidP="00E27FFE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EC289E" w:rsidRPr="00EC289E" w:rsidRDefault="00EC289E" w:rsidP="00E27FFE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E27FFE" w:rsidRPr="00EC289E" w:rsidRDefault="00E27FFE" w:rsidP="00E27FFE">
      <w:pPr>
        <w:pStyle w:val="1"/>
        <w:spacing w:after="0" w:line="240" w:lineRule="auto"/>
        <w:ind w:left="360"/>
        <w:jc w:val="center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  <w:smallCaps/>
          <w:u w:val="single"/>
        </w:rPr>
        <w:t xml:space="preserve">4. </w:t>
      </w:r>
      <w:r w:rsidRPr="00EC289E">
        <w:rPr>
          <w:rFonts w:ascii="Times New Roman" w:hAnsi="Times New Roman" w:cs="Times New Roman"/>
          <w:b/>
          <w:smallCaps/>
        </w:rPr>
        <w:t>ПЛАНИРУЕМЫЕ РЕЗУЛЬТАТЫ УЧЕБНОГО ПРЕДМЕТА</w:t>
      </w:r>
    </w:p>
    <w:p w:rsidR="00E27FFE" w:rsidRPr="00EC289E" w:rsidRDefault="00E27FFE" w:rsidP="00E27FFE">
      <w:pPr>
        <w:pStyle w:val="1"/>
        <w:tabs>
          <w:tab w:val="left" w:pos="3195"/>
          <w:tab w:val="center" w:pos="5032"/>
        </w:tabs>
        <w:spacing w:after="0" w:line="240" w:lineRule="auto"/>
        <w:ind w:left="720"/>
        <w:jc w:val="center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  <w:smallCaps/>
        </w:rPr>
        <w:t>БИОЛОГИЯ  В 11 КЛАССЕ.</w:t>
      </w:r>
    </w:p>
    <w:p w:rsidR="00E27FFE" w:rsidRPr="00EC289E" w:rsidRDefault="00E27FFE" w:rsidP="00E27FFE">
      <w:p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В результате изучения биологии ученик должен знать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основные положения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строение биологических объектов: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клетки; генов и хромосом; вида и экосистем (структура); 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сущность биологических процессов: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вклад выдающихся ученых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развитие биологической науки; 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биологическую терминологию и символику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 xml:space="preserve">объяснять: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решать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элементарные биологические задачи; составлять элементарные схемы скрещивания и схемы переноса веществ и энергии в экосистемах (цепи питания);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описывать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особей видов по морфологическому критерию; 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выявлять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сравнивать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: биологические объекты (химический состав тел живой и неживой природы, зародыши человека и других млекопитающих, природные экосистемы и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агроэкосистемы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своей местности), процессы (естественный и искусственный отбор, половое и бесполое размножение) и делать выводы на основе сравнения; 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анализировать и оценивать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изучать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изменения в экосистемах на биологических моделях;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lastRenderedPageBreak/>
        <w:t xml:space="preserve">находить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Интернет) и критически ее оценивать;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соблюдение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оказание первой помощи при простудных и других заболеваниях, отравлении пищевыми продуктами;</w:t>
      </w:r>
    </w:p>
    <w:p w:rsidR="00E27FFE" w:rsidRPr="00EC289E" w:rsidRDefault="00E27FFE" w:rsidP="00E27FFE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оценка этических аспектов некоторых исследований в области биотехнологии (клонирование, искусственное оплодотворение).</w:t>
      </w:r>
    </w:p>
    <w:p w:rsidR="00E27FFE" w:rsidRPr="00FC4515" w:rsidRDefault="00E27FF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289E" w:rsidRPr="00FC4515" w:rsidRDefault="00EC289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289E" w:rsidRPr="00FC4515" w:rsidRDefault="00EC289E" w:rsidP="004A7D91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2F29" w:rsidRPr="00EC289E" w:rsidRDefault="00CC2F29" w:rsidP="00CC2F29">
      <w:pPr>
        <w:pStyle w:val="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289E">
        <w:rPr>
          <w:rFonts w:ascii="Times New Roman" w:hAnsi="Times New Roman" w:cs="Times New Roman"/>
          <w:b/>
          <w:sz w:val="24"/>
          <w:szCs w:val="24"/>
        </w:rPr>
        <w:t>5.  Описание учебно-методического и материально-технического обеспечения</w:t>
      </w:r>
    </w:p>
    <w:p w:rsidR="00CC2F29" w:rsidRPr="00EC289E" w:rsidRDefault="00CC2F29" w:rsidP="00CC2F29">
      <w:pPr>
        <w:pStyle w:val="1"/>
        <w:spacing w:after="0" w:line="240" w:lineRule="auto"/>
        <w:ind w:firstLine="540"/>
        <w:jc w:val="center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Учебно-методические средства обучения</w:t>
      </w:r>
    </w:p>
    <w:p w:rsidR="00CC2F29" w:rsidRPr="00EC289E" w:rsidRDefault="00CC2F29" w:rsidP="00CC2F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Учебник </w:t>
      </w:r>
      <w:r w:rsidR="00140E86" w:rsidRPr="00EC289E">
        <w:rPr>
          <w:rFonts w:ascii="Times New Roman" w:hAnsi="Times New Roman" w:cs="Times New Roman"/>
        </w:rPr>
        <w:t>Т.С. Сухова, Т.А. Козлова, Н.И. Сонин, В.Б. Захаров. Общая биология.  11 класс</w:t>
      </w:r>
      <w:proofErr w:type="gramStart"/>
      <w:r w:rsidR="00140E86" w:rsidRPr="00EC289E">
        <w:rPr>
          <w:rFonts w:ascii="Times New Roman" w:hAnsi="Times New Roman" w:cs="Times New Roman"/>
        </w:rPr>
        <w:t xml:space="preserve"> ,</w:t>
      </w:r>
      <w:proofErr w:type="gramEnd"/>
      <w:r w:rsidR="00140E86" w:rsidRPr="00EC289E">
        <w:rPr>
          <w:rFonts w:ascii="Times New Roman" w:hAnsi="Times New Roman" w:cs="Times New Roman"/>
        </w:rPr>
        <w:t xml:space="preserve"> М. Дрофа, 2016</w:t>
      </w:r>
    </w:p>
    <w:p w:rsidR="00CC2F29" w:rsidRPr="00EC289E" w:rsidRDefault="00F02C70" w:rsidP="00CC2F29">
      <w:pPr>
        <w:pStyle w:val="1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Дополнительная литература для учителя:</w:t>
      </w:r>
    </w:p>
    <w:p w:rsidR="00CC2F29" w:rsidRPr="00EC289E" w:rsidRDefault="00CC2F29" w:rsidP="00CC2F29">
      <w:pPr>
        <w:pStyle w:val="1"/>
        <w:numPr>
          <w:ilvl w:val="0"/>
          <w:numId w:val="18"/>
        </w:numPr>
        <w:spacing w:after="0" w:line="240" w:lineRule="auto"/>
        <w:ind w:hanging="360"/>
        <w:contextualSpacing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А. Ю</w:t>
      </w:r>
      <w:r w:rsidR="00F02C70">
        <w:rPr>
          <w:rFonts w:ascii="Times New Roman" w:hAnsi="Times New Roman" w:cs="Times New Roman"/>
        </w:rPr>
        <w:t>.</w:t>
      </w:r>
      <w:r w:rsidRPr="00EC289E">
        <w:rPr>
          <w:rFonts w:ascii="Times New Roman" w:hAnsi="Times New Roman" w:cs="Times New Roman"/>
        </w:rPr>
        <w:t xml:space="preserve"> </w:t>
      </w:r>
      <w:proofErr w:type="spellStart"/>
      <w:r w:rsidRPr="00EC289E">
        <w:rPr>
          <w:rFonts w:ascii="Times New Roman" w:hAnsi="Times New Roman" w:cs="Times New Roman"/>
        </w:rPr>
        <w:t>Ионцева</w:t>
      </w:r>
      <w:proofErr w:type="spellEnd"/>
      <w:r w:rsidRPr="00EC289E">
        <w:rPr>
          <w:rFonts w:ascii="Times New Roman" w:hAnsi="Times New Roman" w:cs="Times New Roman"/>
        </w:rPr>
        <w:t xml:space="preserve">, А. В. </w:t>
      </w:r>
      <w:proofErr w:type="spellStart"/>
      <w:r w:rsidRPr="00EC289E">
        <w:rPr>
          <w:rFonts w:ascii="Times New Roman" w:hAnsi="Times New Roman" w:cs="Times New Roman"/>
        </w:rPr>
        <w:t>Тогралов</w:t>
      </w:r>
      <w:proofErr w:type="spellEnd"/>
      <w:r w:rsidRPr="00EC289E">
        <w:rPr>
          <w:rFonts w:ascii="Times New Roman" w:hAnsi="Times New Roman" w:cs="Times New Roman"/>
        </w:rPr>
        <w:t xml:space="preserve">, Биология в схемах и таблицах, </w:t>
      </w:r>
      <w:proofErr w:type="spellStart"/>
      <w:r w:rsidRPr="00EC289E">
        <w:rPr>
          <w:rFonts w:ascii="Times New Roman" w:hAnsi="Times New Roman" w:cs="Times New Roman"/>
        </w:rPr>
        <w:t>Эксмо</w:t>
      </w:r>
      <w:proofErr w:type="spellEnd"/>
      <w:r w:rsidRPr="00EC289E">
        <w:rPr>
          <w:rFonts w:ascii="Times New Roman" w:hAnsi="Times New Roman" w:cs="Times New Roman"/>
        </w:rPr>
        <w:t>, Москва, 2012</w:t>
      </w:r>
    </w:p>
    <w:p w:rsidR="00CC2F29" w:rsidRPr="00EC289E" w:rsidRDefault="00CC2F29" w:rsidP="00CC2F29">
      <w:pPr>
        <w:pStyle w:val="1"/>
        <w:numPr>
          <w:ilvl w:val="0"/>
          <w:numId w:val="18"/>
        </w:numPr>
        <w:spacing w:after="0" w:line="240" w:lineRule="auto"/>
        <w:ind w:hanging="360"/>
        <w:contextualSpacing/>
        <w:jc w:val="both"/>
        <w:rPr>
          <w:rFonts w:ascii="Times New Roman" w:hAnsi="Times New Roman" w:cs="Times New Roman"/>
        </w:rPr>
      </w:pPr>
      <w:proofErr w:type="spellStart"/>
      <w:r w:rsidRPr="00EC289E">
        <w:rPr>
          <w:rFonts w:ascii="Times New Roman" w:hAnsi="Times New Roman" w:cs="Times New Roman"/>
        </w:rPr>
        <w:t>Лемеза</w:t>
      </w:r>
      <w:proofErr w:type="spellEnd"/>
      <w:r w:rsidRPr="00EC289E">
        <w:rPr>
          <w:rFonts w:ascii="Times New Roman" w:hAnsi="Times New Roman" w:cs="Times New Roman"/>
        </w:rPr>
        <w:t xml:space="preserve"> Н. А., </w:t>
      </w:r>
      <w:proofErr w:type="spellStart"/>
      <w:r w:rsidRPr="00EC289E">
        <w:rPr>
          <w:rFonts w:ascii="Times New Roman" w:hAnsi="Times New Roman" w:cs="Times New Roman"/>
        </w:rPr>
        <w:t>Морозик</w:t>
      </w:r>
      <w:proofErr w:type="spellEnd"/>
      <w:r w:rsidRPr="00EC289E">
        <w:rPr>
          <w:rFonts w:ascii="Times New Roman" w:hAnsi="Times New Roman" w:cs="Times New Roman"/>
        </w:rPr>
        <w:t xml:space="preserve"> М. С., Морозов Е.И. Пособие по биологии </w:t>
      </w:r>
      <w:proofErr w:type="gramStart"/>
      <w:r w:rsidRPr="00EC289E">
        <w:rPr>
          <w:rFonts w:ascii="Times New Roman" w:hAnsi="Times New Roman" w:cs="Times New Roman"/>
        </w:rPr>
        <w:t>для</w:t>
      </w:r>
      <w:proofErr w:type="gramEnd"/>
      <w:r w:rsidRPr="00EC289E">
        <w:rPr>
          <w:rFonts w:ascii="Times New Roman" w:hAnsi="Times New Roman" w:cs="Times New Roman"/>
        </w:rPr>
        <w:t xml:space="preserve"> поступающих в вузы. Изд-во Университетское, Беларусь, 1993</w:t>
      </w:r>
    </w:p>
    <w:p w:rsidR="007473FE" w:rsidRPr="00EC289E" w:rsidRDefault="007473FE" w:rsidP="00CC2F29">
      <w:pPr>
        <w:pStyle w:val="1"/>
        <w:numPr>
          <w:ilvl w:val="0"/>
          <w:numId w:val="18"/>
        </w:numPr>
        <w:spacing w:after="0" w:line="240" w:lineRule="auto"/>
        <w:ind w:hanging="360"/>
        <w:contextualSpacing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А.А. Каменский, Н.А. Соколова, Н.Ю. Сарычев. Ответы на экзаменационные вопросы. Биология 11 класс. М. Экзамен, 2003</w:t>
      </w:r>
    </w:p>
    <w:p w:rsidR="007473FE" w:rsidRPr="00EC289E" w:rsidRDefault="00140E86" w:rsidP="00CC2F29">
      <w:pPr>
        <w:pStyle w:val="1"/>
        <w:numPr>
          <w:ilvl w:val="0"/>
          <w:numId w:val="18"/>
        </w:numPr>
        <w:spacing w:after="0" w:line="240" w:lineRule="auto"/>
        <w:ind w:hanging="360"/>
        <w:contextualSpacing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С.Г.Мамонтов. Биология. Для школьников старших классов и поступающих в ВУЗы, М, Дрофа, 2002</w:t>
      </w:r>
    </w:p>
    <w:p w:rsidR="00CC2F29" w:rsidRPr="00EC289E" w:rsidRDefault="00CC2F29" w:rsidP="00CC2F29">
      <w:pPr>
        <w:pStyle w:val="1"/>
        <w:spacing w:after="0" w:line="240" w:lineRule="auto"/>
        <w:ind w:left="1069"/>
        <w:contextualSpacing/>
        <w:jc w:val="both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  <w:b/>
        </w:rPr>
        <w:t>Оборудование и приборы</w:t>
      </w: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 Микроскопы</w:t>
      </w: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Презентации к урокам.</w:t>
      </w: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  <w:b/>
        </w:rPr>
        <w:t xml:space="preserve">Интернет ресурсы: </w:t>
      </w:r>
    </w:p>
    <w:p w:rsidR="00CC2F29" w:rsidRPr="00EC289E" w:rsidRDefault="00D71304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hyperlink r:id="rId8">
        <w:r w:rsidR="00CC2F29" w:rsidRPr="00EC289E">
          <w:rPr>
            <w:rFonts w:ascii="Times New Roman" w:hAnsi="Times New Roman" w:cs="Times New Roman"/>
            <w:color w:val="0000FF"/>
            <w:u w:val="single"/>
          </w:rPr>
          <w:t>http://bio.1september.ru</w:t>
        </w:r>
      </w:hyperlink>
      <w:r w:rsidR="00CC2F29" w:rsidRPr="00EC289E">
        <w:rPr>
          <w:rFonts w:ascii="Times New Roman" w:hAnsi="Times New Roman" w:cs="Times New Roman"/>
        </w:rPr>
        <w:t xml:space="preserve"> - газета «Биология» - приложение к «1 сентября»</w:t>
      </w:r>
    </w:p>
    <w:p w:rsidR="00CC2F29" w:rsidRPr="00EC289E" w:rsidRDefault="00D71304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hyperlink r:id="rId9">
        <w:r w:rsidR="00CC2F29" w:rsidRPr="00EC289E">
          <w:rPr>
            <w:rFonts w:ascii="Times New Roman" w:hAnsi="Times New Roman" w:cs="Times New Roman"/>
            <w:color w:val="0000FF"/>
            <w:u w:val="single"/>
          </w:rPr>
          <w:t>www.bio.nature.ru</w:t>
        </w:r>
      </w:hyperlink>
      <w:r w:rsidR="00CC2F29" w:rsidRPr="00EC289E">
        <w:rPr>
          <w:rFonts w:ascii="Times New Roman" w:hAnsi="Times New Roman" w:cs="Times New Roman"/>
        </w:rPr>
        <w:t xml:space="preserve"> - научные новости биологии</w:t>
      </w:r>
    </w:p>
    <w:p w:rsidR="00CC2F29" w:rsidRPr="00EC289E" w:rsidRDefault="00D71304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hyperlink r:id="rId10">
        <w:r w:rsidR="00CC2F29" w:rsidRPr="00EC289E">
          <w:rPr>
            <w:rFonts w:ascii="Times New Roman" w:hAnsi="Times New Roman" w:cs="Times New Roman"/>
            <w:color w:val="0000FF"/>
            <w:u w:val="single"/>
          </w:rPr>
          <w:t>www.edios.ru</w:t>
        </w:r>
      </w:hyperlink>
      <w:r w:rsidR="00CC2F29" w:rsidRPr="00EC289E">
        <w:rPr>
          <w:rFonts w:ascii="Times New Roman" w:hAnsi="Times New Roman" w:cs="Times New Roman"/>
        </w:rPr>
        <w:t xml:space="preserve"> - </w:t>
      </w:r>
      <w:proofErr w:type="spellStart"/>
      <w:r w:rsidR="00CC2F29" w:rsidRPr="00EC289E">
        <w:rPr>
          <w:rFonts w:ascii="Times New Roman" w:hAnsi="Times New Roman" w:cs="Times New Roman"/>
        </w:rPr>
        <w:t>Эйдос</w:t>
      </w:r>
      <w:proofErr w:type="spellEnd"/>
      <w:r w:rsidR="00CC2F29" w:rsidRPr="00EC289E">
        <w:rPr>
          <w:rFonts w:ascii="Times New Roman" w:hAnsi="Times New Roman" w:cs="Times New Roman"/>
        </w:rPr>
        <w:t xml:space="preserve"> - центр дистанционного образования</w:t>
      </w:r>
    </w:p>
    <w:p w:rsidR="00CC2F29" w:rsidRPr="00EC289E" w:rsidRDefault="00D71304" w:rsidP="00CC2F29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hyperlink r:id="rId11">
        <w:r w:rsidR="00CC2F29" w:rsidRPr="00EC289E">
          <w:rPr>
            <w:rFonts w:ascii="Times New Roman" w:hAnsi="Times New Roman" w:cs="Times New Roman"/>
            <w:color w:val="0000FF"/>
            <w:u w:val="single"/>
          </w:rPr>
          <w:t>www.km.ru/education</w:t>
        </w:r>
      </w:hyperlink>
      <w:r w:rsidR="00CC2F29" w:rsidRPr="00EC289E">
        <w:rPr>
          <w:rFonts w:ascii="Times New Roman" w:hAnsi="Times New Roman" w:cs="Times New Roman"/>
        </w:rPr>
        <w:t xml:space="preserve"> -Учебные материалы и       словари на сайте «Кирилл и Мефодий».</w:t>
      </w: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             </w:t>
      </w:r>
      <w:hyperlink r:id="rId12">
        <w:r w:rsidRPr="00EC289E">
          <w:rPr>
            <w:rFonts w:ascii="Times New Roman" w:hAnsi="Times New Roman" w:cs="Times New Roman"/>
            <w:color w:val="0000FF"/>
            <w:u w:val="single"/>
          </w:rPr>
          <w:t>http://humbio.ru/</w:t>
        </w:r>
      </w:hyperlink>
      <w:r w:rsidRPr="00EC289E">
        <w:rPr>
          <w:rFonts w:ascii="Times New Roman" w:hAnsi="Times New Roman" w:cs="Times New Roman"/>
        </w:rPr>
        <w:t xml:space="preserve"> База знаний по биологии человека</w:t>
      </w: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             </w:t>
      </w:r>
      <w:hyperlink r:id="rId13" w:history="1">
        <w:r w:rsidR="0016767A" w:rsidRPr="00EC289E">
          <w:rPr>
            <w:rStyle w:val="a7"/>
            <w:rFonts w:ascii="Times New Roman" w:hAnsi="Times New Roman" w:cs="Times New Roman"/>
          </w:rPr>
          <w:t>http://biouroki.ru/material/human/</w:t>
        </w:r>
      </w:hyperlink>
      <w:r w:rsidRPr="00EC289E">
        <w:rPr>
          <w:rFonts w:ascii="Times New Roman" w:hAnsi="Times New Roman" w:cs="Times New Roman"/>
        </w:rPr>
        <w:t xml:space="preserve"> Биология человека</w:t>
      </w: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CC2F29" w:rsidRPr="00FC4515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F02C70" w:rsidRDefault="00F02C70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F02C70" w:rsidRDefault="00F02C70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F02C70" w:rsidRDefault="00F02C70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F02C70" w:rsidRPr="00FC4515" w:rsidRDefault="00F02C70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EC289E" w:rsidRPr="00FC4515" w:rsidRDefault="00EC289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  <w:r w:rsidRPr="00EC289E">
        <w:rPr>
          <w:rFonts w:ascii="Times New Roman" w:hAnsi="Times New Roman" w:cs="Times New Roman"/>
          <w:b/>
          <w:smallCaps/>
          <w:u w:val="single"/>
        </w:rPr>
        <w:lastRenderedPageBreak/>
        <w:t>6.  КОНТРОЛЬНО-ИЗМЕРИТЕЛЬНЫЕ МАТЕРИАЛЫ.</w:t>
      </w: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                        В ходе изучения курса биологии предлагается тематический контроль знаний.</w:t>
      </w:r>
    </w:p>
    <w:p w:rsidR="00CC2F29" w:rsidRPr="00EC289E" w:rsidRDefault="0062336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</w:rPr>
        <w:t xml:space="preserve">   </w:t>
      </w:r>
      <w:r w:rsidR="007D5607" w:rsidRPr="00EC289E">
        <w:rPr>
          <w:rFonts w:ascii="Times New Roman" w:hAnsi="Times New Roman" w:cs="Times New Roman"/>
          <w:b/>
        </w:rPr>
        <w:t xml:space="preserve">Контрольные работы –  2 </w:t>
      </w:r>
      <w:r w:rsidR="00CC2F29" w:rsidRPr="00EC289E">
        <w:rPr>
          <w:rFonts w:ascii="Times New Roman" w:hAnsi="Times New Roman" w:cs="Times New Roman"/>
          <w:b/>
        </w:rPr>
        <w:t>.</w:t>
      </w:r>
      <w:r w:rsidR="00CC2F29" w:rsidRPr="00EC289E">
        <w:rPr>
          <w:rFonts w:ascii="Times New Roman" w:hAnsi="Times New Roman" w:cs="Times New Roman"/>
        </w:rPr>
        <w:t xml:space="preserve"> </w:t>
      </w:r>
    </w:p>
    <w:p w:rsidR="00E27FFE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</w:rPr>
        <w:t xml:space="preserve">Самостоятельные работы </w:t>
      </w:r>
      <w:r w:rsidR="00E27FFE" w:rsidRPr="00EC289E">
        <w:rPr>
          <w:rFonts w:ascii="Times New Roman" w:hAnsi="Times New Roman" w:cs="Times New Roman"/>
          <w:b/>
        </w:rPr>
        <w:t>–</w:t>
      </w:r>
      <w:r w:rsidR="00623361" w:rsidRPr="00EC289E">
        <w:rPr>
          <w:rFonts w:ascii="Times New Roman" w:hAnsi="Times New Roman" w:cs="Times New Roman"/>
          <w:b/>
        </w:rPr>
        <w:t>1</w:t>
      </w:r>
      <w:r w:rsidR="00F41EAF" w:rsidRPr="00EC289E">
        <w:rPr>
          <w:rFonts w:ascii="Times New Roman" w:hAnsi="Times New Roman" w:cs="Times New Roman"/>
          <w:b/>
        </w:rPr>
        <w:t>0</w:t>
      </w:r>
      <w:r w:rsidR="00623361" w:rsidRPr="00EC289E">
        <w:rPr>
          <w:rFonts w:ascii="Times New Roman" w:hAnsi="Times New Roman" w:cs="Times New Roman"/>
          <w:b/>
        </w:rPr>
        <w:t xml:space="preserve"> </w:t>
      </w:r>
      <w:r w:rsidRPr="00EC289E">
        <w:rPr>
          <w:rFonts w:ascii="Times New Roman" w:hAnsi="Times New Roman" w:cs="Times New Roman"/>
          <w:b/>
        </w:rPr>
        <w:t xml:space="preserve"> </w:t>
      </w:r>
      <w:r w:rsidR="00F95885" w:rsidRPr="00EC289E">
        <w:rPr>
          <w:rFonts w:ascii="Times New Roman" w:hAnsi="Times New Roman" w:cs="Times New Roman"/>
        </w:rPr>
        <w:t xml:space="preserve">(Рабочая тетрадь к учебникам Общая Биология Т.С. Сухова, Т.А. Козлова, Н.И. Сонин, В.Б. Захаров. 10 – 11 классы, М. Дрофа, 2013) </w:t>
      </w:r>
    </w:p>
    <w:p w:rsidR="0016767A" w:rsidRPr="00EC289E" w:rsidRDefault="00E27FFE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Современная теория эволюции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</w:t>
      </w:r>
      <w:r w:rsidR="0016767A" w:rsidRPr="00EC289E">
        <w:rPr>
          <w:rFonts w:ascii="Times New Roman" w:hAnsi="Times New Roman" w:cs="Times New Roman"/>
        </w:rPr>
        <w:t>История представлений об эволюции живой природы – с.</w:t>
      </w:r>
      <w:r w:rsidR="00623361" w:rsidRPr="00EC289E">
        <w:rPr>
          <w:rFonts w:ascii="Times New Roman" w:hAnsi="Times New Roman" w:cs="Times New Roman"/>
        </w:rPr>
        <w:t xml:space="preserve"> 114</w:t>
      </w:r>
      <w:r w:rsidR="0016767A" w:rsidRPr="00EC289E">
        <w:rPr>
          <w:rFonts w:ascii="Times New Roman" w:hAnsi="Times New Roman" w:cs="Times New Roman"/>
        </w:rPr>
        <w:t xml:space="preserve"> </w:t>
      </w:r>
    </w:p>
    <w:p w:rsidR="0016767A" w:rsidRPr="00EC289E" w:rsidRDefault="0016767A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- Эволюционное учение Ч. Дарвина. </w:t>
      </w:r>
      <w:r w:rsidR="00F95885" w:rsidRPr="00EC289E">
        <w:rPr>
          <w:rFonts w:ascii="Times New Roman" w:hAnsi="Times New Roman" w:cs="Times New Roman"/>
        </w:rPr>
        <w:t>Учение об ис</w:t>
      </w:r>
      <w:r w:rsidRPr="00EC289E">
        <w:rPr>
          <w:rFonts w:ascii="Times New Roman" w:hAnsi="Times New Roman" w:cs="Times New Roman"/>
        </w:rPr>
        <w:t>кус</w:t>
      </w:r>
      <w:r w:rsidR="00F95885" w:rsidRPr="00EC289E">
        <w:rPr>
          <w:rFonts w:ascii="Times New Roman" w:hAnsi="Times New Roman" w:cs="Times New Roman"/>
        </w:rPr>
        <w:t>с</w:t>
      </w:r>
      <w:r w:rsidRPr="00EC289E">
        <w:rPr>
          <w:rFonts w:ascii="Times New Roman" w:hAnsi="Times New Roman" w:cs="Times New Roman"/>
        </w:rPr>
        <w:t>твенном отборе – с.119</w:t>
      </w:r>
    </w:p>
    <w:p w:rsidR="0016767A" w:rsidRPr="00EC289E" w:rsidRDefault="0016767A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Учение Ч. Дарвина о естественном отборе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</w:t>
      </w:r>
      <w:r w:rsidRPr="00EC289E">
        <w:rPr>
          <w:rFonts w:ascii="Times New Roman" w:hAnsi="Times New Roman" w:cs="Times New Roman"/>
        </w:rPr>
        <w:t>Современные представления о механизмах и закономерностях эволюции. Вид. Критерии, структура – с.</w:t>
      </w:r>
      <w:r w:rsidR="00623361" w:rsidRPr="00EC289E">
        <w:rPr>
          <w:rFonts w:ascii="Times New Roman" w:hAnsi="Times New Roman" w:cs="Times New Roman"/>
        </w:rPr>
        <w:t xml:space="preserve"> 120</w:t>
      </w:r>
      <w:r w:rsidRPr="00EC289E">
        <w:rPr>
          <w:rFonts w:ascii="Times New Roman" w:hAnsi="Times New Roman" w:cs="Times New Roman"/>
        </w:rPr>
        <w:t xml:space="preserve"> </w:t>
      </w:r>
    </w:p>
    <w:p w:rsidR="0016767A" w:rsidRPr="00EC289E" w:rsidRDefault="0016767A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Формы естественного отбора. Естественный отбор в свете современных представлений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П</w:t>
      </w:r>
      <w:r w:rsidRPr="00EC289E">
        <w:rPr>
          <w:rFonts w:ascii="Times New Roman" w:hAnsi="Times New Roman" w:cs="Times New Roman"/>
        </w:rPr>
        <w:t xml:space="preserve">риспособленность организмов к условиям внешней среды как результат действия естественного отбора </w:t>
      </w:r>
      <w:r w:rsidR="00F41EAF" w:rsidRPr="00EC289E">
        <w:rPr>
          <w:rFonts w:ascii="Times New Roman" w:hAnsi="Times New Roman" w:cs="Times New Roman"/>
        </w:rPr>
        <w:t xml:space="preserve">. </w:t>
      </w:r>
      <w:r w:rsidRPr="00EC289E">
        <w:rPr>
          <w:rFonts w:ascii="Times New Roman" w:hAnsi="Times New Roman" w:cs="Times New Roman"/>
        </w:rPr>
        <w:t xml:space="preserve">Видообразование – как результат </w:t>
      </w:r>
      <w:proofErr w:type="spellStart"/>
      <w:r w:rsidRPr="00EC289E">
        <w:rPr>
          <w:rFonts w:ascii="Times New Roman" w:hAnsi="Times New Roman" w:cs="Times New Roman"/>
        </w:rPr>
        <w:t>микроэволюции</w:t>
      </w:r>
      <w:proofErr w:type="spellEnd"/>
      <w:r w:rsidRPr="00EC289E">
        <w:rPr>
          <w:rFonts w:ascii="Times New Roman" w:hAnsi="Times New Roman" w:cs="Times New Roman"/>
        </w:rPr>
        <w:t xml:space="preserve"> – с.</w:t>
      </w:r>
      <w:r w:rsidR="00F41EAF" w:rsidRPr="00EC289E">
        <w:rPr>
          <w:rFonts w:ascii="Times New Roman" w:hAnsi="Times New Roman" w:cs="Times New Roman"/>
        </w:rPr>
        <w:t xml:space="preserve"> 126</w:t>
      </w:r>
      <w:r w:rsidRPr="00EC289E">
        <w:rPr>
          <w:rFonts w:ascii="Times New Roman" w:hAnsi="Times New Roman" w:cs="Times New Roman"/>
        </w:rPr>
        <w:t xml:space="preserve"> </w:t>
      </w:r>
    </w:p>
    <w:p w:rsidR="00F95885" w:rsidRPr="00EC289E" w:rsidRDefault="0016767A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- </w:t>
      </w:r>
      <w:r w:rsidR="00F95885" w:rsidRPr="00EC289E">
        <w:rPr>
          <w:rFonts w:ascii="Times New Roman" w:hAnsi="Times New Roman" w:cs="Times New Roman"/>
        </w:rPr>
        <w:t>Макроэволюция. Главные направления прогрессивной эволюции</w:t>
      </w:r>
      <w:proofErr w:type="gramStart"/>
      <w:r w:rsidR="00F95885"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</w:t>
      </w:r>
      <w:r w:rsidR="00F95885" w:rsidRPr="00EC289E">
        <w:rPr>
          <w:rFonts w:ascii="Times New Roman" w:hAnsi="Times New Roman" w:cs="Times New Roman"/>
        </w:rPr>
        <w:t>Общие закономерности эволюционного процесса – с.</w:t>
      </w:r>
      <w:r w:rsidR="00623361" w:rsidRPr="00EC289E">
        <w:rPr>
          <w:rFonts w:ascii="Times New Roman" w:hAnsi="Times New Roman" w:cs="Times New Roman"/>
        </w:rPr>
        <w:t xml:space="preserve"> 131</w:t>
      </w:r>
    </w:p>
    <w:p w:rsidR="00F95885" w:rsidRPr="00EC289E" w:rsidRDefault="00F95885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Жизнь в Архейской эре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</w:t>
      </w:r>
      <w:r w:rsidRPr="00EC289E">
        <w:rPr>
          <w:rFonts w:ascii="Times New Roman" w:hAnsi="Times New Roman" w:cs="Times New Roman"/>
        </w:rPr>
        <w:t xml:space="preserve">Развитие жизни в протерозойской и палеозойской эрах </w:t>
      </w:r>
      <w:r w:rsidR="00623361" w:rsidRPr="00EC289E">
        <w:rPr>
          <w:rFonts w:ascii="Times New Roman" w:hAnsi="Times New Roman" w:cs="Times New Roman"/>
        </w:rPr>
        <w:t xml:space="preserve">. </w:t>
      </w:r>
      <w:r w:rsidR="00760F11" w:rsidRPr="00EC289E">
        <w:rPr>
          <w:rFonts w:ascii="Times New Roman" w:hAnsi="Times New Roman" w:cs="Times New Roman"/>
        </w:rPr>
        <w:t>Развитие жизни в мезозо</w:t>
      </w:r>
      <w:r w:rsidR="00623361" w:rsidRPr="00EC289E">
        <w:rPr>
          <w:rFonts w:ascii="Times New Roman" w:hAnsi="Times New Roman" w:cs="Times New Roman"/>
        </w:rPr>
        <w:t>йской и кайнозойской эрах с. 137</w:t>
      </w:r>
    </w:p>
    <w:p w:rsidR="00760F11" w:rsidRPr="00EC289E" w:rsidRDefault="00760F1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Положение человека в системе животного мира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</w:t>
      </w:r>
      <w:r w:rsidRPr="00EC289E">
        <w:rPr>
          <w:rFonts w:ascii="Times New Roman" w:hAnsi="Times New Roman" w:cs="Times New Roman"/>
        </w:rPr>
        <w:t>Эволюция приматов. Стадии эволюции человека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Pr="00EC289E">
        <w:rPr>
          <w:rFonts w:ascii="Times New Roman" w:hAnsi="Times New Roman" w:cs="Times New Roman"/>
        </w:rPr>
        <w:t xml:space="preserve"> Роль труда в происхождении человека. Современный этап эволюции человека – с.</w:t>
      </w:r>
      <w:r w:rsidR="00623361" w:rsidRPr="00EC289E">
        <w:rPr>
          <w:rFonts w:ascii="Times New Roman" w:hAnsi="Times New Roman" w:cs="Times New Roman"/>
        </w:rPr>
        <w:t xml:space="preserve"> 145</w:t>
      </w:r>
    </w:p>
    <w:p w:rsidR="00760F11" w:rsidRPr="00EC289E" w:rsidRDefault="00760F1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Биосфера, ее структура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="00623361" w:rsidRPr="00EC289E">
        <w:rPr>
          <w:rFonts w:ascii="Times New Roman" w:hAnsi="Times New Roman" w:cs="Times New Roman"/>
        </w:rPr>
        <w:t xml:space="preserve"> </w:t>
      </w:r>
      <w:r w:rsidRPr="00EC289E">
        <w:rPr>
          <w:rFonts w:ascii="Times New Roman" w:hAnsi="Times New Roman" w:cs="Times New Roman"/>
        </w:rPr>
        <w:t>Функции биосферы. Круговорот веще</w:t>
      </w:r>
      <w:proofErr w:type="gramStart"/>
      <w:r w:rsidRPr="00EC289E">
        <w:rPr>
          <w:rFonts w:ascii="Times New Roman" w:hAnsi="Times New Roman" w:cs="Times New Roman"/>
        </w:rPr>
        <w:t>ств в пр</w:t>
      </w:r>
      <w:proofErr w:type="gramEnd"/>
      <w:r w:rsidRPr="00EC289E">
        <w:rPr>
          <w:rFonts w:ascii="Times New Roman" w:hAnsi="Times New Roman" w:cs="Times New Roman"/>
        </w:rPr>
        <w:t>ироде – с.</w:t>
      </w:r>
      <w:r w:rsidR="00623361" w:rsidRPr="00EC289E">
        <w:rPr>
          <w:rFonts w:ascii="Times New Roman" w:hAnsi="Times New Roman" w:cs="Times New Roman"/>
        </w:rPr>
        <w:t xml:space="preserve"> 153</w:t>
      </w:r>
    </w:p>
    <w:p w:rsidR="00760F11" w:rsidRPr="00EC289E" w:rsidRDefault="00760F1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Жизнь в сообществах. Основные биомы суши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Pr="00EC289E">
        <w:rPr>
          <w:rFonts w:ascii="Times New Roman" w:hAnsi="Times New Roman" w:cs="Times New Roman"/>
        </w:rPr>
        <w:t xml:space="preserve"> Взаимоотношения организма и среды – с.</w:t>
      </w:r>
      <w:r w:rsidR="00623361" w:rsidRPr="00EC289E">
        <w:rPr>
          <w:rFonts w:ascii="Times New Roman" w:hAnsi="Times New Roman" w:cs="Times New Roman"/>
        </w:rPr>
        <w:t xml:space="preserve"> 158</w:t>
      </w:r>
    </w:p>
    <w:p w:rsidR="00623361" w:rsidRPr="00EC289E" w:rsidRDefault="00760F1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Антропогенный фактор среды. Ноосфера</w:t>
      </w:r>
      <w:proofErr w:type="gramStart"/>
      <w:r w:rsidRPr="00EC289E">
        <w:rPr>
          <w:rFonts w:ascii="Times New Roman" w:hAnsi="Times New Roman" w:cs="Times New Roman"/>
        </w:rPr>
        <w:t xml:space="preserve"> </w:t>
      </w:r>
      <w:r w:rsidR="00623361" w:rsidRPr="00EC289E">
        <w:rPr>
          <w:rFonts w:ascii="Times New Roman" w:hAnsi="Times New Roman" w:cs="Times New Roman"/>
        </w:rPr>
        <w:t>.</w:t>
      </w:r>
      <w:proofErr w:type="gramEnd"/>
      <w:r w:rsidRPr="00EC289E">
        <w:rPr>
          <w:rFonts w:ascii="Times New Roman" w:hAnsi="Times New Roman" w:cs="Times New Roman"/>
        </w:rPr>
        <w:t>Охрана природы и перспективы рационального природопользования</w:t>
      </w:r>
      <w:r w:rsidR="00623361" w:rsidRPr="00EC289E">
        <w:rPr>
          <w:rFonts w:ascii="Times New Roman" w:hAnsi="Times New Roman" w:cs="Times New Roman"/>
        </w:rPr>
        <w:t>. Бионика</w:t>
      </w:r>
      <w:r w:rsidRPr="00EC289E">
        <w:rPr>
          <w:rFonts w:ascii="Times New Roman" w:hAnsi="Times New Roman" w:cs="Times New Roman"/>
        </w:rPr>
        <w:t xml:space="preserve"> – с. </w:t>
      </w:r>
      <w:r w:rsidR="00623361" w:rsidRPr="00EC289E">
        <w:rPr>
          <w:rFonts w:ascii="Times New Roman" w:hAnsi="Times New Roman" w:cs="Times New Roman"/>
        </w:rPr>
        <w:t>166</w:t>
      </w:r>
    </w:p>
    <w:p w:rsidR="00CC2F29" w:rsidRPr="00EC289E" w:rsidRDefault="0062336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  <w:b/>
        </w:rPr>
        <w:t xml:space="preserve">    </w:t>
      </w:r>
      <w:r w:rsidR="00CC2F29" w:rsidRPr="00EC289E">
        <w:rPr>
          <w:rFonts w:ascii="Times New Roman" w:hAnsi="Times New Roman" w:cs="Times New Roman"/>
          <w:b/>
        </w:rPr>
        <w:t xml:space="preserve">Тесты - </w:t>
      </w:r>
      <w:r w:rsidRPr="00EC289E">
        <w:rPr>
          <w:rFonts w:ascii="Times New Roman" w:hAnsi="Times New Roman" w:cs="Times New Roman"/>
          <w:b/>
        </w:rPr>
        <w:t>2</w:t>
      </w:r>
      <w:r w:rsidR="00CC2F29" w:rsidRPr="00EC289E">
        <w:rPr>
          <w:rFonts w:ascii="Times New Roman" w:hAnsi="Times New Roman" w:cs="Times New Roman"/>
        </w:rPr>
        <w:t>:</w:t>
      </w:r>
    </w:p>
    <w:p w:rsidR="00140E86" w:rsidRPr="00EC289E" w:rsidRDefault="00140E86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(Рабочая тетрадь к учебникам Общая Биология Т.С. Сухова, Т.А. Козлова, Н.И. Сонин, В.Б. Захаров. 10 – 11 классы, М. Дрофа, 2013) </w:t>
      </w:r>
    </w:p>
    <w:p w:rsidR="00140E86" w:rsidRPr="00EC289E" w:rsidRDefault="00140E86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- Учение об эволюции органического мира – с. </w:t>
      </w:r>
      <w:r w:rsidR="007D5607" w:rsidRPr="00EC289E">
        <w:rPr>
          <w:rFonts w:ascii="Times New Roman" w:hAnsi="Times New Roman" w:cs="Times New Roman"/>
        </w:rPr>
        <w:t>196</w:t>
      </w:r>
    </w:p>
    <w:p w:rsidR="007D5607" w:rsidRPr="00EC289E" w:rsidRDefault="007D5607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Взаимоотношения организма и среды – с. 201</w:t>
      </w:r>
    </w:p>
    <w:p w:rsidR="00CC2F29" w:rsidRPr="00EC289E" w:rsidRDefault="00CC2F29" w:rsidP="00CC2F29">
      <w:pPr>
        <w:pStyle w:val="1"/>
        <w:spacing w:after="0" w:line="240" w:lineRule="auto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 xml:space="preserve">   </w:t>
      </w:r>
      <w:r w:rsidR="00F95885" w:rsidRPr="00EC289E">
        <w:rPr>
          <w:rFonts w:ascii="Times New Roman" w:hAnsi="Times New Roman" w:cs="Times New Roman"/>
          <w:b/>
        </w:rPr>
        <w:t xml:space="preserve">Практические работы – </w:t>
      </w:r>
      <w:r w:rsidR="00623361" w:rsidRPr="00EC289E">
        <w:rPr>
          <w:rFonts w:ascii="Times New Roman" w:hAnsi="Times New Roman" w:cs="Times New Roman"/>
          <w:b/>
        </w:rPr>
        <w:t>3:</w:t>
      </w:r>
    </w:p>
    <w:p w:rsidR="00F95885" w:rsidRPr="00EC289E" w:rsidRDefault="0062336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- </w:t>
      </w:r>
      <w:r w:rsidR="00F95885" w:rsidRPr="00EC289E">
        <w:rPr>
          <w:rFonts w:ascii="Times New Roman" w:hAnsi="Times New Roman" w:cs="Times New Roman"/>
        </w:rPr>
        <w:t>Значение учения об эволюции для теории и практики (семинар) – с. 136</w:t>
      </w:r>
    </w:p>
    <w:p w:rsidR="00623361" w:rsidRPr="00EC289E" w:rsidRDefault="00623361" w:rsidP="00623361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>- Абиотические и биотические факторы среды – с. 162</w:t>
      </w:r>
    </w:p>
    <w:p w:rsidR="00623361" w:rsidRPr="00EC289E" w:rsidRDefault="00623361" w:rsidP="00CC2F29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EC289E">
        <w:rPr>
          <w:rFonts w:ascii="Times New Roman" w:hAnsi="Times New Roman" w:cs="Times New Roman"/>
        </w:rPr>
        <w:t xml:space="preserve">- Последствия хозяйственной деятельности человека для окружающей среды </w:t>
      </w:r>
      <w:r w:rsidR="00F41EAF" w:rsidRPr="00EC289E">
        <w:rPr>
          <w:rFonts w:ascii="Times New Roman" w:hAnsi="Times New Roman" w:cs="Times New Roman"/>
        </w:rPr>
        <w:t>(семинар)</w:t>
      </w:r>
      <w:r w:rsidRPr="00EC289E">
        <w:rPr>
          <w:rFonts w:ascii="Times New Roman" w:hAnsi="Times New Roman" w:cs="Times New Roman"/>
        </w:rPr>
        <w:t>– с. 168</w:t>
      </w:r>
    </w:p>
    <w:p w:rsidR="00CC2F29" w:rsidRPr="00FC4515" w:rsidRDefault="00CC2F29" w:rsidP="00EC289E">
      <w:pPr>
        <w:pStyle w:val="1"/>
        <w:spacing w:after="0" w:line="240" w:lineRule="auto"/>
        <w:rPr>
          <w:rFonts w:ascii="Times New Roman" w:hAnsi="Times New Roman" w:cs="Times New Roman"/>
          <w:b/>
        </w:rPr>
      </w:pPr>
      <w:r w:rsidRPr="00EC289E">
        <w:rPr>
          <w:rFonts w:ascii="Times New Roman" w:hAnsi="Times New Roman" w:cs="Times New Roman"/>
        </w:rPr>
        <w:t xml:space="preserve">  </w:t>
      </w:r>
    </w:p>
    <w:p w:rsidR="00CC2F29" w:rsidRPr="00EC289E" w:rsidRDefault="00CC2F29" w:rsidP="00CC2F29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smallCaps/>
          <w:u w:val="single"/>
        </w:rPr>
      </w:pPr>
    </w:p>
    <w:p w:rsidR="004A7D91" w:rsidRPr="00EC289E" w:rsidRDefault="00CC2F29" w:rsidP="00EC289E">
      <w:pPr>
        <w:shd w:val="clear" w:color="auto" w:fill="FFFFFF"/>
        <w:spacing w:after="0" w:line="240" w:lineRule="auto"/>
        <w:ind w:left="568" w:firstLine="708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EC289E">
        <w:rPr>
          <w:rFonts w:ascii="Times New Roman" w:hAnsi="Times New Roman"/>
          <w:b/>
          <w:smallCaps/>
          <w:u w:val="single"/>
        </w:rPr>
        <w:t>7.  КРИТЕРИИ ОЦЕНИВАНИЯ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Критерии и нормы оценки знаний и </w:t>
      </w:r>
      <w:proofErr w:type="gramStart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умений</w:t>
      </w:r>
      <w:proofErr w:type="gramEnd"/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обучающихся за устный ответ.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"5" ставится, если ученик:</w:t>
      </w:r>
    </w:p>
    <w:p w:rsidR="00EF6ADC" w:rsidRPr="00EC289E" w:rsidRDefault="00EF6ADC" w:rsidP="004A7D91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Показывает глубокое и полное знание и понимание всего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EF6ADC" w:rsidRPr="00EC289E" w:rsidRDefault="00EF6ADC" w:rsidP="004A7D91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</w:t>
      </w:r>
    </w:p>
    <w:p w:rsidR="00EF6ADC" w:rsidRPr="00EC289E" w:rsidRDefault="00EF6ADC" w:rsidP="004A7D91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"4" ставится, если ученик:</w:t>
      </w:r>
    </w:p>
    <w:p w:rsidR="00EF6ADC" w:rsidRPr="00EC289E" w:rsidRDefault="00EF6ADC" w:rsidP="004A7D9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Показывает знания всего изученного программного материала. Даёт полный и правильный ответ на основе изученных теорий; допускает незначительные ошибки и недочёты при воспроизведении изученного материала, небольшие неточности при использовании научных терминов или в выводах, обобщениях из наблюдений.</w:t>
      </w:r>
    </w:p>
    <w:p w:rsidR="00EF6ADC" w:rsidRPr="00EC289E" w:rsidRDefault="00EF6ADC" w:rsidP="004A7D9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выводы. Может применять 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полученные знания на практике в видоизменённой ситуации, соблюдать основные правила культуры устной речи; использовать при ответе научные термины.</w:t>
      </w:r>
    </w:p>
    <w:p w:rsidR="00EF6ADC" w:rsidRPr="00EC289E" w:rsidRDefault="00EF6ADC" w:rsidP="004A7D9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"3" ставится, если ученик:</w:t>
      </w:r>
    </w:p>
    <w:p w:rsidR="00EF6ADC" w:rsidRPr="00EC289E" w:rsidRDefault="00EF6ADC" w:rsidP="004A7D9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Усваивает основное содержание учебного материала, но имеет пробелы, не препятствующие дальнейшему усвоению программного материала.</w:t>
      </w:r>
    </w:p>
    <w:p w:rsidR="00EF6ADC" w:rsidRPr="00EC289E" w:rsidRDefault="00EF6ADC" w:rsidP="004A7D9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Излагает материал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несистематизированно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, фрагментарно, не всегда последовательно; показывает 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недостаточную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при их изложении; даёт нечёткие определения понятий.</w:t>
      </w:r>
    </w:p>
    <w:p w:rsidR="00EF6ADC" w:rsidRPr="00EC289E" w:rsidRDefault="00EF6ADC" w:rsidP="004A7D9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Испытывает затруднения в применении знаний, необходимых для решения задач различных типов, практических заданий; при объяснении конкретных явлений на основе теорий и законов; отвечает неполно на вопросы учителя или воспроизводит содержание текста учебника, но недостаточно понимает отдельные положения, имеющие 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важное значение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в этом тексте, допуская одну-две грубые ошибки.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"2" ставится, если ученик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EF6ADC" w:rsidRPr="00EC289E" w:rsidRDefault="00EF6ADC" w:rsidP="004A7D91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Не усваивает и не раскрывает основное содержание материала; не знает или не понимает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значительную часть программного материала в пределах поставленных вопросов;</w:t>
      </w:r>
    </w:p>
    <w:p w:rsidR="00EF6ADC" w:rsidRPr="00EC289E" w:rsidRDefault="00EF6ADC" w:rsidP="004A7D9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не делает выводов и обобщений.</w:t>
      </w:r>
    </w:p>
    <w:p w:rsidR="00EF6ADC" w:rsidRPr="00EC289E" w:rsidRDefault="00EF6ADC" w:rsidP="004A7D9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Имеет слабо сформированные и неполные знания, не умеет применять их при решении конкретных вопросов, задач, заданий по образцу.</w:t>
      </w:r>
    </w:p>
    <w:p w:rsidR="00EF6ADC" w:rsidRPr="00EC289E" w:rsidRDefault="00EF6ADC" w:rsidP="004A7D9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При ответе на один вопрос допускает более двух грубых ошибок, которые не может исправить даже при помощи учителя.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Критерии и нормы оценки знаний и умений обучающихся </w:t>
      </w:r>
      <w:r w:rsidRPr="00EC289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br/>
        <w:t>за самостоятельные письменные и контрольные работы</w:t>
      </w: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«5» ставится, если уч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ник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EF6ADC" w:rsidRPr="00EC289E" w:rsidRDefault="00EF6ADC" w:rsidP="004A7D9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Выполняет работу без ошибок и /или/ допускает не более одного недочёта.</w:t>
      </w:r>
    </w:p>
    <w:p w:rsidR="00EF6ADC" w:rsidRPr="00EC289E" w:rsidRDefault="00EF6ADC" w:rsidP="004A7D9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Соблюдает культуру письменной речи; правила оформления письменных работ.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«4» ставится, если ученик:</w:t>
      </w:r>
    </w:p>
    <w:p w:rsidR="00EF6ADC" w:rsidRPr="00EC289E" w:rsidRDefault="00EF6ADC" w:rsidP="004A7D91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Выполняет письменную работу полностью, но допускает в ней не более одной негрубой ошибки и одного недочёта и /или/ не более двух недочётов.</w:t>
      </w:r>
    </w:p>
    <w:p w:rsidR="00EF6ADC" w:rsidRPr="00EC289E" w:rsidRDefault="00EF6ADC" w:rsidP="004A7D91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Соблюдает культуру письменной речи, правила оформления письменных работ, но </w:t>
      </w: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-д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опускает небольшие помарки при ведении записей.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«3» ставится, если ученик:</w:t>
      </w:r>
    </w:p>
    <w:p w:rsidR="00EF6ADC" w:rsidRPr="00EC289E" w:rsidRDefault="00EF6ADC" w:rsidP="004A7D9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Правильно выполняет не менее половины работы.</w:t>
      </w:r>
    </w:p>
    <w:p w:rsidR="00EF6ADC" w:rsidRPr="00EC289E" w:rsidRDefault="00EF6ADC" w:rsidP="004A7D9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Допускает не более двух</w:t>
      </w:r>
      <w:proofErr w:type="gramEnd"/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грубых ошибок, или не более одной грубой, одной 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 пяти недочётов.</w:t>
      </w:r>
    </w:p>
    <w:p w:rsidR="00EF6ADC" w:rsidRPr="00EC289E" w:rsidRDefault="00EF6ADC" w:rsidP="004A7D9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Допускает незначительное несоблюдение основных норм культуры письменной речи, правил оформления письменных работ.</w:t>
      </w:r>
    </w:p>
    <w:p w:rsidR="00EF6ADC" w:rsidRPr="00EC289E" w:rsidRDefault="00EF6ADC" w:rsidP="004A7D9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Оценка «2» ставится, если ученик</w:t>
      </w: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EF6ADC" w:rsidRPr="00EC289E" w:rsidRDefault="00EF6ADC" w:rsidP="004A7D91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Правильно выполняет менее половины письменной работы.</w:t>
      </w:r>
    </w:p>
    <w:p w:rsidR="00EF6ADC" w:rsidRPr="00EC289E" w:rsidRDefault="00EF6ADC" w:rsidP="004A7D91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Допускает число ошибок и недочётов, превосходящее норму, при которой может быть выставлена оценка "3".</w:t>
      </w:r>
    </w:p>
    <w:p w:rsidR="00EF6ADC" w:rsidRPr="00EC289E" w:rsidRDefault="00EF6ADC" w:rsidP="004A7D91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89E">
        <w:rPr>
          <w:rFonts w:ascii="Times New Roman" w:eastAsia="Times New Roman" w:hAnsi="Times New Roman"/>
          <w:sz w:val="24"/>
          <w:szCs w:val="24"/>
          <w:lang w:eastAsia="ru-RU"/>
        </w:rPr>
        <w:t>Допускает значительное несоблюдение основных норм культуры письменной речи, правил оформления письменных работ.</w:t>
      </w:r>
    </w:p>
    <w:p w:rsidR="006E5C70" w:rsidRPr="00FC4515" w:rsidRDefault="006E5C70" w:rsidP="004A7D91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6E5C70" w:rsidRPr="00FC4515" w:rsidSect="00FC4515">
      <w:footerReference w:type="defaul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304" w:rsidRDefault="00D71304" w:rsidP="00FC4515">
      <w:pPr>
        <w:spacing w:after="0" w:line="240" w:lineRule="auto"/>
      </w:pPr>
      <w:r>
        <w:separator/>
      </w:r>
    </w:p>
  </w:endnote>
  <w:endnote w:type="continuationSeparator" w:id="0">
    <w:p w:rsidR="00D71304" w:rsidRDefault="00D71304" w:rsidP="00FC4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261451"/>
      <w:docPartObj>
        <w:docPartGallery w:val="Page Numbers (Bottom of Page)"/>
        <w:docPartUnique/>
      </w:docPartObj>
    </w:sdtPr>
    <w:sdtEndPr/>
    <w:sdtContent>
      <w:p w:rsidR="00FC4515" w:rsidRDefault="00D71304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2C7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C4515" w:rsidRDefault="00FC451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304" w:rsidRDefault="00D71304" w:rsidP="00FC4515">
      <w:pPr>
        <w:spacing w:after="0" w:line="240" w:lineRule="auto"/>
      </w:pPr>
      <w:r>
        <w:separator/>
      </w:r>
    </w:p>
  </w:footnote>
  <w:footnote w:type="continuationSeparator" w:id="0">
    <w:p w:rsidR="00D71304" w:rsidRDefault="00D71304" w:rsidP="00FC4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B7AFA"/>
    <w:multiLevelType w:val="hybridMultilevel"/>
    <w:tmpl w:val="19BA46FA"/>
    <w:lvl w:ilvl="0" w:tplc="FB8A677A">
      <w:start w:val="1"/>
      <w:numFmt w:val="decimal"/>
      <w:lvlText w:val="(%1"/>
      <w:lvlJc w:val="left"/>
      <w:pPr>
        <w:ind w:left="1636" w:hanging="360"/>
      </w:pPr>
      <w:rPr>
        <w:rFonts w:ascii="Times New Roman" w:hAnsi="Times New Roman" w:cs="Times New Roman" w:hint="default"/>
        <w:b/>
        <w:i/>
        <w:sz w:val="24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">
    <w:nsid w:val="19BD2A8C"/>
    <w:multiLevelType w:val="multilevel"/>
    <w:tmpl w:val="0FC2F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D009F2"/>
    <w:multiLevelType w:val="multilevel"/>
    <w:tmpl w:val="5456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70E5A"/>
    <w:multiLevelType w:val="multilevel"/>
    <w:tmpl w:val="9BE4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8A4C85"/>
    <w:multiLevelType w:val="multilevel"/>
    <w:tmpl w:val="A13C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03782A"/>
    <w:multiLevelType w:val="multilevel"/>
    <w:tmpl w:val="78967A8A"/>
    <w:lvl w:ilvl="0">
      <w:start w:val="1"/>
      <w:numFmt w:val="decimal"/>
      <w:lvlText w:val="%1)"/>
      <w:lvlJc w:val="left"/>
      <w:pPr>
        <w:ind w:left="1069" w:firstLine="709"/>
      </w:pPr>
    </w:lvl>
    <w:lvl w:ilvl="1">
      <w:start w:val="1"/>
      <w:numFmt w:val="lowerLetter"/>
      <w:lvlText w:val="%2."/>
      <w:lvlJc w:val="left"/>
      <w:pPr>
        <w:ind w:left="1789" w:firstLine="1429"/>
      </w:pPr>
    </w:lvl>
    <w:lvl w:ilvl="2">
      <w:start w:val="1"/>
      <w:numFmt w:val="lowerRoman"/>
      <w:lvlText w:val="%3."/>
      <w:lvlJc w:val="right"/>
      <w:pPr>
        <w:ind w:left="2509" w:firstLine="2329"/>
      </w:pPr>
    </w:lvl>
    <w:lvl w:ilvl="3">
      <w:start w:val="1"/>
      <w:numFmt w:val="decimal"/>
      <w:lvlText w:val="%4."/>
      <w:lvlJc w:val="left"/>
      <w:pPr>
        <w:ind w:left="3229" w:firstLine="2869"/>
      </w:pPr>
    </w:lvl>
    <w:lvl w:ilvl="4">
      <w:start w:val="1"/>
      <w:numFmt w:val="lowerLetter"/>
      <w:lvlText w:val="%5."/>
      <w:lvlJc w:val="left"/>
      <w:pPr>
        <w:ind w:left="3949" w:firstLine="3589"/>
      </w:pPr>
    </w:lvl>
    <w:lvl w:ilvl="5">
      <w:start w:val="1"/>
      <w:numFmt w:val="lowerRoman"/>
      <w:lvlText w:val="%6."/>
      <w:lvlJc w:val="right"/>
      <w:pPr>
        <w:ind w:left="4669" w:firstLine="4489"/>
      </w:pPr>
    </w:lvl>
    <w:lvl w:ilvl="6">
      <w:start w:val="1"/>
      <w:numFmt w:val="decimal"/>
      <w:lvlText w:val="%7."/>
      <w:lvlJc w:val="left"/>
      <w:pPr>
        <w:ind w:left="5389" w:firstLine="5029"/>
      </w:pPr>
    </w:lvl>
    <w:lvl w:ilvl="7">
      <w:start w:val="1"/>
      <w:numFmt w:val="lowerLetter"/>
      <w:lvlText w:val="%8."/>
      <w:lvlJc w:val="left"/>
      <w:pPr>
        <w:ind w:left="6109" w:firstLine="5749"/>
      </w:pPr>
    </w:lvl>
    <w:lvl w:ilvl="8">
      <w:start w:val="1"/>
      <w:numFmt w:val="lowerRoman"/>
      <w:lvlText w:val="%9."/>
      <w:lvlJc w:val="right"/>
      <w:pPr>
        <w:ind w:left="6829" w:firstLine="6649"/>
      </w:pPr>
    </w:lvl>
  </w:abstractNum>
  <w:abstractNum w:abstractNumId="6">
    <w:nsid w:val="2C9F7A56"/>
    <w:multiLevelType w:val="multilevel"/>
    <w:tmpl w:val="25C66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D427D5"/>
    <w:multiLevelType w:val="multilevel"/>
    <w:tmpl w:val="C2B4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7B1413"/>
    <w:multiLevelType w:val="multilevel"/>
    <w:tmpl w:val="A57E5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CF39AE"/>
    <w:multiLevelType w:val="hybridMultilevel"/>
    <w:tmpl w:val="0A442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656AAA"/>
    <w:multiLevelType w:val="multilevel"/>
    <w:tmpl w:val="7C960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92961C3"/>
    <w:multiLevelType w:val="multilevel"/>
    <w:tmpl w:val="92D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DB27A4"/>
    <w:multiLevelType w:val="multilevel"/>
    <w:tmpl w:val="F1EC7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FC6E5B"/>
    <w:multiLevelType w:val="multilevel"/>
    <w:tmpl w:val="ED742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9E413F8"/>
    <w:multiLevelType w:val="multilevel"/>
    <w:tmpl w:val="9236A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B7603"/>
    <w:multiLevelType w:val="multilevel"/>
    <w:tmpl w:val="43E2C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EB72A26"/>
    <w:multiLevelType w:val="multilevel"/>
    <w:tmpl w:val="7C705A7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10"/>
  </w:num>
  <w:num w:numId="5">
    <w:abstractNumId w:val="6"/>
  </w:num>
  <w:num w:numId="6">
    <w:abstractNumId w:val="16"/>
  </w:num>
  <w:num w:numId="7">
    <w:abstractNumId w:val="2"/>
  </w:num>
  <w:num w:numId="8">
    <w:abstractNumId w:val="15"/>
  </w:num>
  <w:num w:numId="9">
    <w:abstractNumId w:val="1"/>
  </w:num>
  <w:num w:numId="10">
    <w:abstractNumId w:val="14"/>
  </w:num>
  <w:num w:numId="11">
    <w:abstractNumId w:val="13"/>
  </w:num>
  <w:num w:numId="12">
    <w:abstractNumId w:val="3"/>
  </w:num>
  <w:num w:numId="13">
    <w:abstractNumId w:val="8"/>
  </w:num>
  <w:num w:numId="14">
    <w:abstractNumId w:val="12"/>
  </w:num>
  <w:num w:numId="15">
    <w:abstractNumId w:val="4"/>
  </w:num>
  <w:num w:numId="16">
    <w:abstractNumId w:val="0"/>
  </w:num>
  <w:num w:numId="17">
    <w:abstractNumId w:val="17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6ADC"/>
    <w:rsid w:val="00140E86"/>
    <w:rsid w:val="001415DF"/>
    <w:rsid w:val="00167033"/>
    <w:rsid w:val="0016767A"/>
    <w:rsid w:val="001C3DBE"/>
    <w:rsid w:val="0028444D"/>
    <w:rsid w:val="00350034"/>
    <w:rsid w:val="003D7156"/>
    <w:rsid w:val="004543DA"/>
    <w:rsid w:val="004A7D91"/>
    <w:rsid w:val="00623361"/>
    <w:rsid w:val="006E5C70"/>
    <w:rsid w:val="007473FE"/>
    <w:rsid w:val="00760F11"/>
    <w:rsid w:val="007D5607"/>
    <w:rsid w:val="008131B3"/>
    <w:rsid w:val="00910384"/>
    <w:rsid w:val="00A91F78"/>
    <w:rsid w:val="00B749A2"/>
    <w:rsid w:val="00CC2F29"/>
    <w:rsid w:val="00CE49A3"/>
    <w:rsid w:val="00D53435"/>
    <w:rsid w:val="00D71304"/>
    <w:rsid w:val="00D97005"/>
    <w:rsid w:val="00E23FAE"/>
    <w:rsid w:val="00E27FFE"/>
    <w:rsid w:val="00EC289E"/>
    <w:rsid w:val="00EF6ADC"/>
    <w:rsid w:val="00F02C70"/>
    <w:rsid w:val="00F10B7D"/>
    <w:rsid w:val="00F23435"/>
    <w:rsid w:val="00F41EAF"/>
    <w:rsid w:val="00F95885"/>
    <w:rsid w:val="00FC4515"/>
    <w:rsid w:val="00FE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A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F6ADC"/>
    <w:pPr>
      <w:ind w:left="720"/>
      <w:contextualSpacing/>
    </w:pPr>
  </w:style>
  <w:style w:type="paragraph" w:styleId="a4">
    <w:name w:val="Normal (Web)"/>
    <w:basedOn w:val="a"/>
    <w:semiHidden/>
    <w:unhideWhenUsed/>
    <w:rsid w:val="00EF6A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EF6ADC"/>
    <w:rPr>
      <w:rFonts w:ascii="Arial" w:hAnsi="Arial" w:cs="Arial" w:hint="default"/>
      <w:sz w:val="20"/>
      <w:szCs w:val="20"/>
    </w:rPr>
  </w:style>
  <w:style w:type="character" w:styleId="a5">
    <w:name w:val="Strong"/>
    <w:qFormat/>
    <w:rsid w:val="00EF6ADC"/>
    <w:rPr>
      <w:b/>
      <w:bCs/>
    </w:rPr>
  </w:style>
  <w:style w:type="paragraph" w:styleId="a6">
    <w:name w:val="No Spacing"/>
    <w:uiPriority w:val="1"/>
    <w:qFormat/>
    <w:rsid w:val="00EF6AD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1415DF"/>
    <w:rPr>
      <w:rFonts w:ascii="Calibri" w:eastAsia="Calibri" w:hAnsi="Calibri" w:cs="Calibri"/>
      <w:color w:val="000000"/>
      <w:lang w:eastAsia="ru-RU"/>
    </w:rPr>
  </w:style>
  <w:style w:type="character" w:customStyle="1" w:styleId="c7">
    <w:name w:val="c7"/>
    <w:rsid w:val="00CE49A3"/>
  </w:style>
  <w:style w:type="character" w:styleId="a7">
    <w:name w:val="Hyperlink"/>
    <w:basedOn w:val="a0"/>
    <w:uiPriority w:val="99"/>
    <w:unhideWhenUsed/>
    <w:rsid w:val="0016767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FC4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515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FC4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4515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o.1september.ru" TargetMode="External"/><Relationship Id="rId13" Type="http://schemas.openxmlformats.org/officeDocument/2006/relationships/hyperlink" Target="http://biouroki.ru/material/huma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humbio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km.ru/educatio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dios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o.nature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5513</Words>
  <Characters>31426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ы</cp:lastModifiedBy>
  <cp:revision>2</cp:revision>
  <cp:lastPrinted>2017-10-09T04:11:00Z</cp:lastPrinted>
  <dcterms:created xsi:type="dcterms:W3CDTF">2021-03-25T06:01:00Z</dcterms:created>
  <dcterms:modified xsi:type="dcterms:W3CDTF">2021-03-25T06:01:00Z</dcterms:modified>
</cp:coreProperties>
</file>